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17" w:rsidRPr="002C1BE8" w:rsidRDefault="00A6031D" w:rsidP="00A87A1A">
      <w:pPr>
        <w:spacing w:after="0" w:line="240" w:lineRule="auto"/>
        <w:rPr>
          <w:sz w:val="20"/>
        </w:rPr>
      </w:pPr>
      <w:r w:rsidRPr="002C1BE8">
        <w:rPr>
          <w:noProof/>
          <w:sz w:val="20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r w:rsidRPr="002C1BE8">
        <w:rPr>
          <w:b/>
          <w:color w:val="000000"/>
          <w:sz w:val="24"/>
          <w:lang w:val="ru-RU"/>
        </w:rPr>
        <w:t>Об утверждении Правил военной подготовки по программам офицеров запаса и сержантов запаса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r w:rsidRPr="002C1BE8">
        <w:rPr>
          <w:color w:val="000000"/>
          <w:sz w:val="24"/>
          <w:lang w:val="ru-RU"/>
        </w:rPr>
        <w:t>Приказ Министра обороны Республики Казахстан от 24 июля 2017 года № 375. Зарегистрирован в Министерстве юстиции Республики Казахстан 29 августа 2017 года № 15589.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r w:rsidRPr="002C1BE8">
        <w:rPr>
          <w:color w:val="FF0000"/>
          <w:sz w:val="24"/>
          <w:lang w:val="ru-RU"/>
        </w:rPr>
        <w:t xml:space="preserve"> </w:t>
      </w:r>
      <w:r w:rsidRPr="002C1BE8">
        <w:rPr>
          <w:color w:val="FF0000"/>
          <w:sz w:val="24"/>
        </w:rPr>
        <w:t>     </w:t>
      </w:r>
      <w:r w:rsidRPr="002C1BE8">
        <w:rPr>
          <w:color w:val="FF0000"/>
          <w:sz w:val="24"/>
          <w:lang w:val="ru-RU"/>
        </w:rPr>
        <w:t xml:space="preserve"> Сноска. Заголовок в редакции приказа Министра обороны РК от 19.10.2020 № 534 (вводится в действие по истечении десяти календарных дней после дня его первого официального опубликования).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0" w:name="z3"/>
      <w:r w:rsidRPr="002C1BE8">
        <w:rPr>
          <w:color w:val="000000"/>
          <w:sz w:val="24"/>
          <w:lang w:val="ru-RU"/>
        </w:rPr>
        <w:t xml:space="preserve"> </w:t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</w:t>
      </w:r>
      <w:proofErr w:type="gramStart"/>
      <w:r w:rsidRPr="002C1BE8">
        <w:rPr>
          <w:color w:val="000000"/>
          <w:sz w:val="24"/>
          <w:lang w:val="ru-RU"/>
        </w:rPr>
        <w:t xml:space="preserve">В соответствии с подпунктом 26-16) пункта 2 статьи 22 Закона Республики Казахстан от 7 января 2005 года "Об обороне и Вооруженных Силах Республики Казахстан" </w:t>
      </w:r>
      <w:r w:rsidRPr="002C1BE8">
        <w:rPr>
          <w:b/>
          <w:color w:val="000000"/>
          <w:sz w:val="24"/>
          <w:lang w:val="ru-RU"/>
        </w:rPr>
        <w:t>ПРИКАЗЫВАЮ:</w:t>
      </w:r>
      <w:proofErr w:type="gramEnd"/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" w:name="z4"/>
      <w:bookmarkEnd w:id="0"/>
      <w:r w:rsidRPr="002C1BE8">
        <w:rPr>
          <w:color w:val="000000"/>
          <w:sz w:val="24"/>
          <w:lang w:val="ru-RU"/>
        </w:rPr>
        <w:t xml:space="preserve"> </w:t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1. Утвердить прилагаемые Правила военной подготовки по программам офицеров запаса и сержантов запаса.</w:t>
      </w:r>
    </w:p>
    <w:bookmarkEnd w:id="1"/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r w:rsidRPr="002C1BE8">
        <w:rPr>
          <w:color w:val="FF0000"/>
          <w:sz w:val="24"/>
        </w:rPr>
        <w:t>     </w:t>
      </w:r>
      <w:r w:rsidRPr="002C1BE8">
        <w:rPr>
          <w:color w:val="FF0000"/>
          <w:sz w:val="24"/>
          <w:lang w:val="ru-RU"/>
        </w:rPr>
        <w:t xml:space="preserve"> Сноска. Пункт 1 в редакции приказа Министра обороны РК от 19.10.2020 </w:t>
      </w:r>
      <w:r w:rsidRPr="002C1BE8">
        <w:rPr>
          <w:color w:val="000000"/>
          <w:sz w:val="24"/>
          <w:lang w:val="ru-RU"/>
        </w:rPr>
        <w:t>№ 534</w:t>
      </w:r>
      <w:r w:rsidRPr="002C1BE8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BE8">
        <w:rPr>
          <w:sz w:val="20"/>
          <w:lang w:val="ru-RU"/>
        </w:rPr>
        <w:br/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2" w:name="z5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2. Департаменту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3" w:name="z6"/>
      <w:bookmarkEnd w:id="2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4" w:name="z7"/>
      <w:bookmarkEnd w:id="3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</w:t>
      </w:r>
      <w:proofErr w:type="gramStart"/>
      <w:r w:rsidRPr="002C1BE8">
        <w:rPr>
          <w:color w:val="000000"/>
          <w:sz w:val="24"/>
          <w:lang w:val="ru-RU"/>
        </w:rPr>
        <w:t>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  <w:proofErr w:type="gramEnd"/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5" w:name="z8"/>
      <w:bookmarkEnd w:id="4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3) размещение настоящего приказа на </w:t>
      </w:r>
      <w:proofErr w:type="spellStart"/>
      <w:r w:rsidRPr="002C1BE8">
        <w:rPr>
          <w:color w:val="000000"/>
          <w:sz w:val="24"/>
          <w:lang w:val="ru-RU"/>
        </w:rPr>
        <w:t>интернет-ресурсе</w:t>
      </w:r>
      <w:proofErr w:type="spellEnd"/>
      <w:r w:rsidRPr="002C1BE8">
        <w:rPr>
          <w:color w:val="000000"/>
          <w:sz w:val="24"/>
          <w:lang w:val="ru-RU"/>
        </w:rPr>
        <w:t xml:space="preserve"> Министерства обороны Республики Казахстан после его первого официального опубликования;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6" w:name="z9"/>
      <w:bookmarkEnd w:id="5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7" w:name="z10"/>
      <w:bookmarkEnd w:id="6"/>
      <w:r w:rsidRPr="002C1BE8">
        <w:rPr>
          <w:color w:val="000000"/>
          <w:sz w:val="24"/>
          <w:lang w:val="ru-RU"/>
        </w:rPr>
        <w:t xml:space="preserve"> </w:t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3. Признать утратившим силу главу 4 Правил подготовки граждан к воинской службе, утвержденных приказом Министра обороны Республики Казахстан от 11 августа 2016 года № 384 (зарегистрирован в Реестре государственной регистрации нормативных правовых актов 14110, опубликован в информационно-правовой системе "Әділет" 8 сентября 2016 года). 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8" w:name="z11"/>
      <w:bookmarkEnd w:id="7"/>
      <w:r w:rsidRPr="002C1BE8">
        <w:rPr>
          <w:color w:val="000000"/>
          <w:sz w:val="24"/>
          <w:lang w:val="ru-RU"/>
        </w:rPr>
        <w:t xml:space="preserve"> </w:t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4. </w:t>
      </w:r>
      <w:proofErr w:type="gramStart"/>
      <w:r w:rsidRPr="002C1BE8">
        <w:rPr>
          <w:color w:val="000000"/>
          <w:sz w:val="24"/>
          <w:lang w:val="ru-RU"/>
        </w:rPr>
        <w:t>Контроль за</w:t>
      </w:r>
      <w:proofErr w:type="gramEnd"/>
      <w:r w:rsidRPr="002C1BE8">
        <w:rPr>
          <w:color w:val="000000"/>
          <w:sz w:val="24"/>
          <w:lang w:val="ru-RU"/>
        </w:rPr>
        <w:t xml:space="preserve"> исполнением настоящего приказа возложить на заместителя Министра обороны Республики Казахстан генерал-лейтенанта Мухтарова Т.С. 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9" w:name="z12"/>
      <w:bookmarkEnd w:id="8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5. Настоящий приказ довести до должностных лиц в части, их касающейся.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0" w:name="z13"/>
      <w:bookmarkEnd w:id="9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6.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299"/>
        <w:gridCol w:w="3478"/>
      </w:tblGrid>
      <w:tr w:rsidR="00FF5B17" w:rsidRPr="002C1BE8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FF5B17" w:rsidRPr="002C1BE8" w:rsidRDefault="00A6031D" w:rsidP="00A87A1A">
            <w:pPr>
              <w:spacing w:after="0" w:line="240" w:lineRule="auto"/>
              <w:rPr>
                <w:sz w:val="20"/>
                <w:lang w:val="ru-RU"/>
              </w:rPr>
            </w:pPr>
            <w:r w:rsidRPr="002C1BE8">
              <w:rPr>
                <w:i/>
                <w:color w:val="000000"/>
                <w:sz w:val="18"/>
              </w:rPr>
              <w:t>     </w:t>
            </w:r>
            <w:r w:rsidRPr="002C1BE8">
              <w:rPr>
                <w:i/>
                <w:color w:val="000000"/>
                <w:sz w:val="18"/>
                <w:lang w:val="ru-RU"/>
              </w:rPr>
              <w:t xml:space="preserve"> Министр обороны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i/>
                <w:color w:val="000000"/>
                <w:sz w:val="18"/>
                <w:lang w:val="ru-RU"/>
              </w:rPr>
              <w:t>Республики Казахстан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i/>
                <w:color w:val="000000"/>
                <w:sz w:val="18"/>
                <w:lang w:val="ru-RU"/>
              </w:rPr>
              <w:t xml:space="preserve">генерал-полковник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rPr>
                <w:sz w:val="20"/>
              </w:rPr>
            </w:pPr>
            <w:r w:rsidRPr="002C1BE8">
              <w:rPr>
                <w:i/>
                <w:color w:val="000000"/>
                <w:sz w:val="18"/>
              </w:rPr>
              <w:t xml:space="preserve">С. </w:t>
            </w:r>
            <w:proofErr w:type="spellStart"/>
            <w:r w:rsidRPr="002C1BE8">
              <w:rPr>
                <w:i/>
                <w:color w:val="000000"/>
                <w:sz w:val="18"/>
              </w:rPr>
              <w:t>Жасузаков</w:t>
            </w:r>
            <w:proofErr w:type="spellEnd"/>
          </w:p>
        </w:tc>
      </w:tr>
    </w:tbl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1" w:name="z15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"СОГЛАСОВАН"</w:t>
      </w:r>
      <w:r w:rsidRPr="002C1BE8">
        <w:rPr>
          <w:sz w:val="20"/>
          <w:lang w:val="ru-RU"/>
        </w:rPr>
        <w:br/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Министр образования и науки</w:t>
      </w:r>
      <w:r w:rsidRPr="002C1BE8">
        <w:rPr>
          <w:sz w:val="20"/>
          <w:lang w:val="ru-RU"/>
        </w:rPr>
        <w:br/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Республики Казахстан</w:t>
      </w:r>
      <w:r w:rsidRPr="002C1BE8">
        <w:rPr>
          <w:sz w:val="20"/>
          <w:lang w:val="ru-RU"/>
        </w:rPr>
        <w:br/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____________ Е. </w:t>
      </w:r>
      <w:proofErr w:type="spellStart"/>
      <w:r w:rsidRPr="002C1BE8">
        <w:rPr>
          <w:color w:val="000000"/>
          <w:sz w:val="24"/>
          <w:lang w:val="ru-RU"/>
        </w:rPr>
        <w:t>Сагадиев</w:t>
      </w:r>
      <w:proofErr w:type="spellEnd"/>
      <w:r w:rsidRPr="002C1BE8">
        <w:rPr>
          <w:sz w:val="20"/>
          <w:lang w:val="ru-RU"/>
        </w:rPr>
        <w:br/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28 июля 2017 года</w:t>
      </w:r>
    </w:p>
    <w:tbl>
      <w:tblPr>
        <w:tblW w:w="0" w:type="auto"/>
        <w:tblCellSpacing w:w="0" w:type="auto"/>
        <w:tblLook w:val="04A0"/>
      </w:tblPr>
      <w:tblGrid>
        <w:gridCol w:w="6005"/>
        <w:gridCol w:w="3772"/>
      </w:tblGrid>
      <w:tr w:rsidR="00FF5B17" w:rsidRPr="002C1B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>Утверждены приказом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Министра обороны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Республики Казахстан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от 24 июля 2017 года № 375</w:t>
            </w:r>
          </w:p>
        </w:tc>
      </w:tr>
    </w:tbl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12" w:name="z17"/>
      <w:r w:rsidRPr="002C1BE8">
        <w:rPr>
          <w:b/>
          <w:color w:val="000000"/>
          <w:sz w:val="20"/>
          <w:lang w:val="ru-RU"/>
        </w:rPr>
        <w:t xml:space="preserve"> Правила военной подготовки по программам офицеров запаса и сержантов запаса</w:t>
      </w:r>
    </w:p>
    <w:bookmarkEnd w:id="12"/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r w:rsidRPr="002C1BE8">
        <w:rPr>
          <w:color w:val="FF0000"/>
          <w:sz w:val="24"/>
          <w:lang w:val="ru-RU"/>
        </w:rPr>
        <w:t xml:space="preserve"> </w:t>
      </w:r>
      <w:r w:rsidRPr="002C1BE8">
        <w:rPr>
          <w:color w:val="FF0000"/>
          <w:sz w:val="24"/>
        </w:rPr>
        <w:t>     </w:t>
      </w:r>
      <w:r w:rsidRPr="002C1BE8">
        <w:rPr>
          <w:color w:val="FF0000"/>
          <w:sz w:val="24"/>
          <w:lang w:val="ru-RU"/>
        </w:rPr>
        <w:t xml:space="preserve"> Сноска. Правила – в редакции приказа и.о. Министра обороны РК от 31.03.2023 № 265 (вводится в действие по истечении десяти календарных дней после дня его первого официального опубликования).</w:t>
      </w:r>
    </w:p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13" w:name="z18"/>
      <w:r w:rsidRPr="002C1BE8">
        <w:rPr>
          <w:b/>
          <w:color w:val="000000"/>
          <w:sz w:val="20"/>
          <w:lang w:val="ru-RU"/>
        </w:rPr>
        <w:t xml:space="preserve"> Глава 1. Общие положения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4" w:name="z19"/>
      <w:bookmarkEnd w:id="13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1. Настоящие Правила военной подготовки по программам офицеров запаса и сержантов запаса (далее – Правила) определяют порядок военной подготовки </w:t>
      </w:r>
      <w:proofErr w:type="spellStart"/>
      <w:r w:rsidRPr="002C1BE8">
        <w:rPr>
          <w:color w:val="000000"/>
          <w:sz w:val="24"/>
          <w:lang w:val="ru-RU"/>
        </w:rPr>
        <w:t>военнообученного</w:t>
      </w:r>
      <w:proofErr w:type="spellEnd"/>
      <w:r w:rsidRPr="002C1BE8">
        <w:rPr>
          <w:color w:val="000000"/>
          <w:sz w:val="24"/>
          <w:lang w:val="ru-RU"/>
        </w:rPr>
        <w:t xml:space="preserve"> резерва.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5" w:name="z20"/>
      <w:bookmarkEnd w:id="14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2. Военная подготовка граждан по программам офицеров и сержантов запаса (далее – военная подготовка) осуществляется по военно-учетным специальностям на основе получаемого высшего профессионального образования, с целью формирования </w:t>
      </w:r>
      <w:proofErr w:type="spellStart"/>
      <w:r w:rsidRPr="002C1BE8">
        <w:rPr>
          <w:color w:val="000000"/>
          <w:sz w:val="24"/>
          <w:lang w:val="ru-RU"/>
        </w:rPr>
        <w:t>военнообученного</w:t>
      </w:r>
      <w:proofErr w:type="spellEnd"/>
      <w:r w:rsidRPr="002C1BE8">
        <w:rPr>
          <w:color w:val="000000"/>
          <w:sz w:val="24"/>
          <w:lang w:val="ru-RU"/>
        </w:rPr>
        <w:t xml:space="preserve"> резерва Республики Казахстан, а также дополнительного комплектования первичных должностей офицерского и сержантского составов Вооруженных Сил Республики Казахстан (далее – </w:t>
      </w:r>
      <w:proofErr w:type="gramStart"/>
      <w:r w:rsidRPr="002C1BE8">
        <w:rPr>
          <w:color w:val="000000"/>
          <w:sz w:val="24"/>
          <w:lang w:val="ru-RU"/>
        </w:rPr>
        <w:t>ВС</w:t>
      </w:r>
      <w:proofErr w:type="gramEnd"/>
      <w:r w:rsidRPr="002C1BE8">
        <w:rPr>
          <w:color w:val="000000"/>
          <w:sz w:val="24"/>
          <w:lang w:val="ru-RU"/>
        </w:rPr>
        <w:t xml:space="preserve"> РК). В военную подготовку входит организация и управление процессом обучения, военно-патриотическое воспитание, обеспечение учебной материальной базой, профессиональная подготовка.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6" w:name="z21"/>
      <w:bookmarkEnd w:id="15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3. В настоящих правилах используются следующие понятия: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7" w:name="z22"/>
      <w:bookmarkEnd w:id="16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1) академический период – период теоретического обучения, устанавливаемый организацией высшего и (или) послевузовского образования (далее - ОВПО);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8" w:name="z23"/>
      <w:bookmarkEnd w:id="17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2) программа военной подготовки – комплекс планирующих документов по каждой военно-учетной специальности, на основе которых осуществляется подготовка граждан к воинской службе по программам офицеров и сержантов запаса;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9" w:name="z24"/>
      <w:bookmarkEnd w:id="18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3) учебная материальная база военной кафедры – комплекс материальных и технических средств, зданий и сооружений, обеспечивающих подготовку </w:t>
      </w:r>
      <w:proofErr w:type="spellStart"/>
      <w:r w:rsidRPr="002C1BE8">
        <w:rPr>
          <w:color w:val="000000"/>
          <w:sz w:val="24"/>
          <w:lang w:val="ru-RU"/>
        </w:rPr>
        <w:t>военнообученного</w:t>
      </w:r>
      <w:proofErr w:type="spellEnd"/>
      <w:r w:rsidRPr="002C1BE8">
        <w:rPr>
          <w:color w:val="000000"/>
          <w:sz w:val="24"/>
          <w:lang w:val="ru-RU"/>
        </w:rPr>
        <w:t xml:space="preserve"> резерва;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20" w:name="z25"/>
      <w:bookmarkEnd w:id="19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4) метод "военного дня" – выделение ОВПО военной кафедре необходимого количества часов для организации и осуществления военной подготовки в соответствии с распорядком дня военной кафедры;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21" w:name="z26"/>
      <w:bookmarkEnd w:id="20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5) военно-патриотическая работа – организация мероприятий по формированию у студентов чувства патриотизма, преданности Республике Казахстан, готовности пожертвовать собой в интересах государства, а также проведение военно-патриотических мероприятий в организациях образования, общественных объединениях и государственных органах;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22" w:name="z27"/>
      <w:bookmarkEnd w:id="21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6) экзамен – специфический вид учебных занятий, реализующий заключительный этап изучения определенной дисциплины или ее части и имеющий целью проверку теоретических (практических) знаний студентов и выявление навыков применения полученных знаний при решении практических задач, а также умения самостоятельно работать с учебной и научной литературой по данной дисциплине.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23" w:name="z28"/>
      <w:bookmarkEnd w:id="22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7) профессиональная практика – вид учебной деятельности, направленная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военно-учетной специальностью, по которой проводится обучение;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24" w:name="z29"/>
      <w:bookmarkEnd w:id="23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8) распорядок дня – распределение времени в течение "военного дня" или учебного сбора, а по некоторым положениям и в течение недели;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25" w:name="z30"/>
      <w:bookmarkEnd w:id="24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9) дистанционное обучение - обучение, осуществляемое при взаимодействии преподавателя и студента на расстоянии, в том числе с применением информационно-коммуникационных технологий и телекоммуникационных средств;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26" w:name="z31"/>
      <w:bookmarkEnd w:id="25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10) учебный процесс - основной вид деятельности военных кафедр и включает планирование, организацию и проведение всех видов учебных занятий, текущего контроля, </w:t>
      </w:r>
      <w:proofErr w:type="spellStart"/>
      <w:r w:rsidRPr="002C1BE8">
        <w:rPr>
          <w:color w:val="000000"/>
          <w:sz w:val="24"/>
          <w:lang w:val="ru-RU"/>
        </w:rPr>
        <w:t>зачетно-экзаменационной</w:t>
      </w:r>
      <w:proofErr w:type="spellEnd"/>
      <w:r w:rsidRPr="002C1BE8">
        <w:rPr>
          <w:color w:val="000000"/>
          <w:sz w:val="24"/>
          <w:lang w:val="ru-RU"/>
        </w:rPr>
        <w:t xml:space="preserve"> сессии и выпускного экзамена;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27" w:name="z32"/>
      <w:bookmarkEnd w:id="26"/>
      <w:r w:rsidRPr="002C1BE8">
        <w:rPr>
          <w:color w:val="000000"/>
          <w:sz w:val="24"/>
        </w:rPr>
        <w:lastRenderedPageBreak/>
        <w:t>     </w:t>
      </w:r>
      <w:r w:rsidRPr="002C1BE8">
        <w:rPr>
          <w:color w:val="000000"/>
          <w:sz w:val="24"/>
          <w:lang w:val="ru-RU"/>
        </w:rPr>
        <w:t xml:space="preserve"> 11) учебный сбор – вид сбора, являющийся заключительным этапом военной подготовки, проводимый в целях отработки практических занятий и проведения итоговой аттестации;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28" w:name="z33"/>
      <w:bookmarkEnd w:id="27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12) </w:t>
      </w:r>
      <w:proofErr w:type="spellStart"/>
      <w:r w:rsidRPr="002C1BE8">
        <w:rPr>
          <w:color w:val="000000"/>
          <w:sz w:val="24"/>
          <w:lang w:val="ru-RU"/>
        </w:rPr>
        <w:t>балльно-рейтинговая</w:t>
      </w:r>
      <w:proofErr w:type="spellEnd"/>
      <w:r w:rsidRPr="002C1BE8">
        <w:rPr>
          <w:color w:val="000000"/>
          <w:sz w:val="24"/>
          <w:lang w:val="ru-RU"/>
        </w:rPr>
        <w:t xml:space="preserve"> система оценки учебных достижений – система оценки уровня знаний в баллах, соответствующих принятой в международной практике буквенной системе и позволяющая установить рейтинг студентов;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29" w:name="z34"/>
      <w:bookmarkEnd w:id="28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13) </w:t>
      </w:r>
      <w:proofErr w:type="spellStart"/>
      <w:r w:rsidRPr="002C1BE8">
        <w:rPr>
          <w:color w:val="000000"/>
          <w:sz w:val="24"/>
          <w:lang w:val="ru-RU"/>
        </w:rPr>
        <w:t>зачетно-экзаменационная</w:t>
      </w:r>
      <w:proofErr w:type="spellEnd"/>
      <w:r w:rsidRPr="002C1BE8">
        <w:rPr>
          <w:color w:val="000000"/>
          <w:sz w:val="24"/>
          <w:lang w:val="ru-RU"/>
        </w:rPr>
        <w:t xml:space="preserve"> сессия – процедура, проводимая с целью оценки качества освоения студентами содержания части или всего объема дисциплин, изученных в академическом периоде;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30" w:name="z35"/>
      <w:bookmarkEnd w:id="29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14) учебные достижения студентов – знания, умения, навыки и компетенции студентов, приобретаемые ими в процессе обучения и отражающие достигнутый уровень развития личности;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31" w:name="z36"/>
      <w:bookmarkEnd w:id="30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15) заказчик – структурное подразделение Министерства обороны Республики Казахстан, Генерального штаба Вооруженных Сил Республики Казахстан, других войск и воинских формирований Республики Казахстан, в интересах которого осуществляется подготовка </w:t>
      </w:r>
      <w:r w:rsidR="001B5152" w:rsidRPr="002C1BE8">
        <w:rPr>
          <w:color w:val="000000"/>
          <w:sz w:val="24"/>
          <w:lang w:val="ru-RU"/>
        </w:rPr>
        <w:t>военно-обученного</w:t>
      </w:r>
      <w:r w:rsidRPr="002C1BE8">
        <w:rPr>
          <w:color w:val="000000"/>
          <w:sz w:val="24"/>
          <w:lang w:val="ru-RU"/>
        </w:rPr>
        <w:t xml:space="preserve"> резерва;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32" w:name="z37"/>
      <w:bookmarkEnd w:id="31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16) текущий контроль успеваемости – систематическая проверка знаний студентов в соответствии с учебной программой, проводимая профессорско-преподавательским составом в течение академического периода, учебного сбора (профессиональной практики).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33" w:name="z38"/>
      <w:bookmarkEnd w:id="32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4. Военная подготовка является дополнительным видом обучения и слагается из теоретического и практического курсов обучения.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34" w:name="z39"/>
      <w:bookmarkEnd w:id="33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На военную подготовку по программе офицеров запаса отводится 588 академических часов, из них 360 – теоретической подготовке и 228 – практической подготовке.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35" w:name="z40"/>
      <w:bookmarkEnd w:id="34"/>
      <w:r w:rsidRPr="002C1BE8">
        <w:rPr>
          <w:color w:val="000000"/>
          <w:sz w:val="24"/>
          <w:lang w:val="ru-RU"/>
        </w:rPr>
        <w:t xml:space="preserve"> </w:t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На военную подготовку по программе сержантов запаса отводится 294 академических часов, из них 180 – теоретической подготовке и 114 – практической подготовке. 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36" w:name="z41"/>
      <w:bookmarkEnd w:id="35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Юноши практическую часть военной подготовки проходят в полевых условиях (учебные сборы), а девушки на базе ОВПО либо воинских частей (учреждений) и военных учебных заведений (профессиональная практика).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37" w:name="z42"/>
      <w:bookmarkEnd w:id="36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Программа военной подготовки утверждается начальниками структурных подразделений Министерства обороны Республики Казахстан (далее – МО РК), Генерального штаба, видов и родов </w:t>
      </w:r>
      <w:proofErr w:type="gramStart"/>
      <w:r w:rsidRPr="002C1BE8">
        <w:rPr>
          <w:color w:val="000000"/>
          <w:sz w:val="24"/>
          <w:lang w:val="ru-RU"/>
        </w:rPr>
        <w:t>ВС</w:t>
      </w:r>
      <w:proofErr w:type="gramEnd"/>
      <w:r w:rsidRPr="002C1BE8">
        <w:rPr>
          <w:color w:val="000000"/>
          <w:sz w:val="24"/>
          <w:lang w:val="ru-RU"/>
        </w:rPr>
        <w:t xml:space="preserve"> РК, других войск и воинских формирований, специальных государственных органов в интересах которых осуществляется подготовка студентов.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38" w:name="z43"/>
      <w:bookmarkEnd w:id="37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5. Военная подготовка по программам офицеров запаса проводится на безвозмездной (по государственному образовательному заказу) и возмездной основах, по программе сержантов запаса - на возмездной основе в соответствии с планом набора МО РК исходя из мобилизационной потребности </w:t>
      </w:r>
      <w:proofErr w:type="gramStart"/>
      <w:r w:rsidRPr="002C1BE8">
        <w:rPr>
          <w:color w:val="000000"/>
          <w:sz w:val="24"/>
          <w:lang w:val="ru-RU"/>
        </w:rPr>
        <w:t>ВС</w:t>
      </w:r>
      <w:proofErr w:type="gramEnd"/>
      <w:r w:rsidRPr="002C1BE8">
        <w:rPr>
          <w:color w:val="000000"/>
          <w:sz w:val="24"/>
          <w:lang w:val="ru-RU"/>
        </w:rPr>
        <w:t xml:space="preserve">, других войск и воинских формирований, а также необходимости накопления </w:t>
      </w:r>
      <w:proofErr w:type="spellStart"/>
      <w:r w:rsidRPr="002C1BE8">
        <w:rPr>
          <w:color w:val="000000"/>
          <w:sz w:val="24"/>
          <w:lang w:val="ru-RU"/>
        </w:rPr>
        <w:t>военнообученного</w:t>
      </w:r>
      <w:proofErr w:type="spellEnd"/>
      <w:r w:rsidRPr="002C1BE8">
        <w:rPr>
          <w:color w:val="000000"/>
          <w:sz w:val="24"/>
          <w:lang w:val="ru-RU"/>
        </w:rPr>
        <w:t xml:space="preserve"> резерва.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39" w:name="z44"/>
      <w:bookmarkEnd w:id="38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Стоимость обучения за военную подготовку на возмездной основе определяется ОВПО.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40" w:name="z45"/>
      <w:bookmarkEnd w:id="39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6. К военной подготовке на возмездной основе руководителем ОВПО по согласованию с МО РК могут допускаться студенты других ОВПО, не имеющие военной кафедры, независимо от форм собственности и подчиненности.</w:t>
      </w:r>
    </w:p>
    <w:p w:rsidR="003C04BD" w:rsidRPr="002C1BE8" w:rsidRDefault="003C04BD" w:rsidP="00A87A1A">
      <w:pPr>
        <w:spacing w:after="0" w:line="240" w:lineRule="auto"/>
        <w:rPr>
          <w:b/>
          <w:color w:val="000000"/>
          <w:sz w:val="20"/>
          <w:lang w:val="ru-RU"/>
        </w:rPr>
      </w:pPr>
      <w:bookmarkStart w:id="41" w:name="z46"/>
      <w:bookmarkEnd w:id="40"/>
    </w:p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r w:rsidRPr="002C1BE8">
        <w:rPr>
          <w:b/>
          <w:color w:val="000000"/>
          <w:sz w:val="20"/>
          <w:lang w:val="ru-RU"/>
        </w:rPr>
        <w:t>Глава 2. Отбор студентов для обучения на военной кафедре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42" w:name="z47"/>
      <w:bookmarkEnd w:id="41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7. Отбор студентов для обучения на военной кафедре проводится отборочной комиссией на основе конкурса в соответствии с планом набора, который утверждается Министром обороны Республики Казахстан.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43" w:name="z48"/>
      <w:bookmarkEnd w:id="42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8. Прием документов военной кафедрой заканчивается за 10 рабочих дней до начала работы отборочной комиссии.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44" w:name="z49"/>
      <w:bookmarkEnd w:id="43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Военная кафедра обеспечивает доведение до студентов ОВПО до 1 февраля года приема информации о сроках подачи документов на военную кафедру и работы отборочной комиссии.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45" w:name="z50"/>
      <w:bookmarkEnd w:id="44"/>
      <w:r w:rsidRPr="002C1BE8">
        <w:rPr>
          <w:color w:val="000000"/>
          <w:sz w:val="24"/>
        </w:rPr>
        <w:lastRenderedPageBreak/>
        <w:t>     </w:t>
      </w:r>
      <w:r w:rsidRPr="002C1BE8">
        <w:rPr>
          <w:color w:val="000000"/>
          <w:sz w:val="24"/>
          <w:lang w:val="ru-RU"/>
        </w:rPr>
        <w:t xml:space="preserve"> К участию в конкурсе допускаются студенты, обучающиеся в ОВПО по очной форме обучения, граждане Республики Казахстан в возрасте не старше 24 лет на год проведения конкурса.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46" w:name="z51"/>
      <w:bookmarkEnd w:id="45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Конкурс для отбора студентов для обучения на военной кафедре осуществляется в четыре этапа: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47" w:name="z52"/>
      <w:bookmarkEnd w:id="46"/>
      <w:r w:rsidRPr="002C1BE8">
        <w:rPr>
          <w:color w:val="000000"/>
          <w:sz w:val="24"/>
          <w:lang w:val="ru-RU"/>
        </w:rPr>
        <w:t xml:space="preserve"> </w:t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первый этап – прохождение медицинского освидетельствования в соответствии с Правилами проведения военно-врачебной экспертизы и Положением об органах военно-врачебной экспертизы в Вооруженных Силах Республики Казахстан, утвержденными приказом Министра обороны Республики Казахстан от 21 декабря 2020 года №</w:t>
      </w:r>
      <w:r w:rsidRPr="002C1BE8">
        <w:rPr>
          <w:color w:val="000000"/>
          <w:sz w:val="24"/>
        </w:rPr>
        <w:t> </w:t>
      </w:r>
      <w:r w:rsidRPr="002C1BE8">
        <w:rPr>
          <w:color w:val="000000"/>
          <w:sz w:val="24"/>
          <w:lang w:val="ru-RU"/>
        </w:rPr>
        <w:t>716 (зарегистрирован в Реестре государственной регистрации нормативных правовых актов № 21869);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48" w:name="z53"/>
      <w:bookmarkEnd w:id="47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второй этап – проведение профессионально-психологического тестирования;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49" w:name="z54"/>
      <w:bookmarkEnd w:id="48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третий этап – проверка физической подготовленности;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50" w:name="z55"/>
      <w:bookmarkEnd w:id="49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четвертый этап – конкурсный отбор, осуществляемый в соответствии с расчетом рейтингового балла, составляемым и утверждаемым руководителем ОВПО.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51" w:name="z56"/>
      <w:bookmarkEnd w:id="50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Прохождение каждого этапа конкурса допускается один раз.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52" w:name="z57"/>
      <w:bookmarkEnd w:id="51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9. Для </w:t>
      </w:r>
      <w:proofErr w:type="gramStart"/>
      <w:r w:rsidRPr="002C1BE8">
        <w:rPr>
          <w:color w:val="000000"/>
          <w:sz w:val="24"/>
          <w:lang w:val="ru-RU"/>
        </w:rPr>
        <w:t>обучения по программе</w:t>
      </w:r>
      <w:proofErr w:type="gramEnd"/>
      <w:r w:rsidRPr="002C1BE8">
        <w:rPr>
          <w:color w:val="000000"/>
          <w:sz w:val="24"/>
          <w:lang w:val="ru-RU"/>
        </w:rPr>
        <w:t xml:space="preserve"> подготовки офицеров запаса документы принимаются у студентов первого (с 3-х и 4-х годичным обучением) и второго курсов (с 5-ти летним обучением).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53" w:name="z58"/>
      <w:bookmarkEnd w:id="52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</w:t>
      </w:r>
      <w:r w:rsidRPr="000B6D1B">
        <w:rPr>
          <w:color w:val="000000"/>
          <w:sz w:val="24"/>
          <w:lang w:val="ru-RU"/>
        </w:rPr>
        <w:t xml:space="preserve">Для </w:t>
      </w:r>
      <w:proofErr w:type="gramStart"/>
      <w:r w:rsidRPr="000B6D1B">
        <w:rPr>
          <w:color w:val="000000"/>
          <w:sz w:val="24"/>
          <w:lang w:val="ru-RU"/>
        </w:rPr>
        <w:t>обучения по программе</w:t>
      </w:r>
      <w:proofErr w:type="gramEnd"/>
      <w:r w:rsidRPr="000B6D1B">
        <w:rPr>
          <w:color w:val="000000"/>
          <w:sz w:val="24"/>
          <w:lang w:val="ru-RU"/>
        </w:rPr>
        <w:t xml:space="preserve"> подготовки сержантов запаса документы принимаются у студентов первого, второго (с 4-х годичным обучением) и первого, второго, третьего курсов (с 5-ти летним обучением).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54" w:name="z59"/>
      <w:bookmarkEnd w:id="53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10. Структурное подразделение Министерства обороны Республики Казахстан, курирующее организационно-мобилизационную работу, исходя из мобилизационной потребности и необходимости накопления </w:t>
      </w:r>
      <w:proofErr w:type="spellStart"/>
      <w:r w:rsidRPr="002C1BE8">
        <w:rPr>
          <w:color w:val="000000"/>
          <w:sz w:val="24"/>
          <w:lang w:val="ru-RU"/>
        </w:rPr>
        <w:t>военнообученного</w:t>
      </w:r>
      <w:proofErr w:type="spellEnd"/>
      <w:r w:rsidRPr="002C1BE8">
        <w:rPr>
          <w:color w:val="000000"/>
          <w:sz w:val="24"/>
          <w:lang w:val="ru-RU"/>
        </w:rPr>
        <w:t xml:space="preserve"> резерва, производит расчет ежегодной потребности подготовки студентов на военных кафедрах по военно-учетным специальностям и направляет его в срок до 1 февраля года отбора в структурное подразделение МО РК, курирующее вопросы военного образования.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55" w:name="z60"/>
      <w:bookmarkEnd w:id="54"/>
      <w:r w:rsidRPr="002C1BE8">
        <w:rPr>
          <w:color w:val="000000"/>
          <w:sz w:val="24"/>
          <w:lang w:val="ru-RU"/>
        </w:rPr>
        <w:t xml:space="preserve"> </w:t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11. Структурное подразделение МО РК, курирующее вопросы военного образования, разрабатывает план набора, в соответствии с ежегодной потребностью подготовки студентов на военных кафедрах с учетом заявок ОВПО, профиля и возможностей учебно-материальной базы военных кафедр по соответствующим военно-учетным специальностям по образцу согласно приложению 1 к настоящим Правилам.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56" w:name="z61"/>
      <w:bookmarkEnd w:id="55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Выписка из плана набора направляется в адрес начальников военных кафедр до 1 апреля года отбора.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57" w:name="z62"/>
      <w:bookmarkEnd w:id="56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12. Состав и сроки работы отборочной комиссии определяются приказом первого заместителя Министра обороны – начальника Генерального штаба </w:t>
      </w:r>
      <w:proofErr w:type="gramStart"/>
      <w:r w:rsidRPr="002C1BE8">
        <w:rPr>
          <w:color w:val="000000"/>
          <w:sz w:val="24"/>
          <w:lang w:val="ru-RU"/>
        </w:rPr>
        <w:t>ВС</w:t>
      </w:r>
      <w:proofErr w:type="gramEnd"/>
      <w:r w:rsidRPr="002C1BE8">
        <w:rPr>
          <w:color w:val="000000"/>
          <w:sz w:val="24"/>
          <w:lang w:val="ru-RU"/>
        </w:rPr>
        <w:t xml:space="preserve"> РК (далее - ПЗМО-НГШ ВС РК). Проект приказа разрабатывает структурное подразделение МО РК, курирующее вопросы военного образования. Предложения по срокам работы и составу отборочной комиссии направляются военными кафедрами в МО РК не позднее 1 апреля года приема.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58" w:name="z63"/>
      <w:bookmarkEnd w:id="57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13. Студенты, отслужившие срочную службу, допускаются к военной подготовке вне конкурса на безвозмездной (по государственному образовательному заказу) основе после прохождения медицинского освидетельствования.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59" w:name="z64"/>
      <w:bookmarkEnd w:id="58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14. Регламент работы отборочной комиссии определяется согласно академическому календарю ОВПО.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60" w:name="z65"/>
      <w:bookmarkEnd w:id="59"/>
      <w:r w:rsidRPr="002C1BE8">
        <w:rPr>
          <w:color w:val="000000"/>
          <w:sz w:val="24"/>
          <w:lang w:val="ru-RU"/>
        </w:rPr>
        <w:t xml:space="preserve"> </w:t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15. Студент, изъявивший желание участвовать в конкурсе для обучения на военной кафедре, подает с 1 февраля года приема заявление по образцу согласно приложению 2 к настоящим Правилам и перечень документов для участия в конкурсном отборе согласно приложению 3 к настоящим Правилам.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61" w:name="z66"/>
      <w:bookmarkEnd w:id="60"/>
      <w:r w:rsidRPr="002C1BE8">
        <w:rPr>
          <w:color w:val="000000"/>
          <w:sz w:val="24"/>
        </w:rPr>
        <w:lastRenderedPageBreak/>
        <w:t>     </w:t>
      </w:r>
      <w:r w:rsidRPr="002C1BE8">
        <w:rPr>
          <w:color w:val="000000"/>
          <w:sz w:val="24"/>
          <w:lang w:val="ru-RU"/>
        </w:rPr>
        <w:t xml:space="preserve"> 16. Для прохождения медицинского освидетельствования студентам выдаются на военной кафедре оформленные карты медицинского освидетельствования (далее – форма 7). Медицинское освидетельствование студентов проводится в местных органах военного управления с 1 февраля года приема. Для участия в конкурсном отборе результаты медицинского освидетельствования по форме 7 представляются на военную кафедру не позднее 10 рабочих дней до начала работы отборочной комиссии.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62" w:name="z67"/>
      <w:bookmarkEnd w:id="61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17. Студенты, не прошедшие медицинское освидетельствование, к конкурсу не допускаются.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63" w:name="z68"/>
      <w:bookmarkEnd w:id="62"/>
      <w:r w:rsidRPr="002C1BE8">
        <w:rPr>
          <w:color w:val="000000"/>
          <w:sz w:val="24"/>
          <w:lang w:val="ru-RU"/>
        </w:rPr>
        <w:t xml:space="preserve"> </w:t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18. Физическая подготовленность студентов оценивается результатами сдачи нормативов по физической культуре согласно приложению 4 к настоящим Правилам. Студенты, не набравшие 9 баллов по сумме сдачи трех нормативов, считаются не прошедшими этап конкурса.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64" w:name="z69"/>
      <w:bookmarkEnd w:id="63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19. Профессионально-психологическое тестирование студентов проводится в компьютерных классах ОВПО и включает проверку уровня </w:t>
      </w:r>
      <w:proofErr w:type="spellStart"/>
      <w:r w:rsidRPr="002C1BE8">
        <w:rPr>
          <w:color w:val="000000"/>
          <w:sz w:val="24"/>
          <w:lang w:val="ru-RU"/>
        </w:rPr>
        <w:t>мотивированности</w:t>
      </w:r>
      <w:proofErr w:type="spellEnd"/>
      <w:r w:rsidRPr="002C1BE8">
        <w:rPr>
          <w:color w:val="000000"/>
          <w:sz w:val="24"/>
          <w:lang w:val="ru-RU"/>
        </w:rPr>
        <w:t xml:space="preserve">, </w:t>
      </w:r>
      <w:proofErr w:type="spellStart"/>
      <w:r w:rsidRPr="002C1BE8">
        <w:rPr>
          <w:color w:val="000000"/>
          <w:sz w:val="24"/>
          <w:lang w:val="ru-RU"/>
        </w:rPr>
        <w:t>стрессоустойчивости</w:t>
      </w:r>
      <w:proofErr w:type="spellEnd"/>
      <w:r w:rsidRPr="002C1BE8">
        <w:rPr>
          <w:color w:val="000000"/>
          <w:sz w:val="24"/>
          <w:lang w:val="ru-RU"/>
        </w:rPr>
        <w:t>, критического и логического мышления.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65" w:name="z70"/>
      <w:bookmarkEnd w:id="64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20. Результаты прохождения профессионально-психологического отбора и физической подготовленности учитываются в ведомости, которые подписываются членами комиссии.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66" w:name="z71"/>
      <w:bookmarkEnd w:id="65"/>
      <w:r w:rsidRPr="002C1BE8">
        <w:rPr>
          <w:color w:val="000000"/>
          <w:sz w:val="24"/>
          <w:lang w:val="ru-RU"/>
        </w:rPr>
        <w:t xml:space="preserve"> </w:t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21. Заседания отборочной комиссии проводятся в соответствии с планом работы, утверждаемым председателем отборочной комиссии и сопровождаются оформлением протокола по форме согласно приложению 5 к настоящим Правилам с принятием одного из следующих решений: "допустить к военной подготовке", "рекомендовать для обучения на платной основе", "отказать".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67" w:name="z72"/>
      <w:bookmarkEnd w:id="66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22. Решение принимаются простым большинством голосов. В случае равенства голосов голос председателя отборочной комиссии является решающим.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68" w:name="z73"/>
      <w:bookmarkEnd w:id="67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23. На военную кафедру для обучения на бесплатной основе допускаются студенты, находящиеся в рейтинге с первого номера до номера, соответствующего количеству выделенных мест по плану набора.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69" w:name="z74"/>
      <w:bookmarkEnd w:id="68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24. Студент, не согласный с результатом этапов конкурса, в тот же день обращается с письменным заявлением (в произвольной форме) к председателю отборочной комиссии.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70" w:name="z75"/>
      <w:bookmarkEnd w:id="69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25. Решение отборочной комиссии по существу заявления, оформленное протоколом, принимается в течение 1 календарного дня со дня поступления заявления с формулировкой "удовлетворить" или "отказать".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71" w:name="z76"/>
      <w:bookmarkEnd w:id="70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26. Результаты конкурса размещаются до 17.00 на следующий день после окончания работы отборочной комиссии на информационном стенде военной кафедры.</w:t>
      </w:r>
    </w:p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72" w:name="z77"/>
      <w:bookmarkEnd w:id="71"/>
      <w:r w:rsidRPr="002C1BE8">
        <w:rPr>
          <w:b/>
          <w:color w:val="000000"/>
          <w:sz w:val="20"/>
          <w:lang w:val="ru-RU"/>
        </w:rPr>
        <w:t xml:space="preserve"> Глава 3. Руководство и обеспечение деятельности военной кафедры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73" w:name="z78"/>
      <w:bookmarkEnd w:id="72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27. Общее руководство военной подготовкой осуществляется МО РК совместно с руководителем ОВПО. Непосредственное руководство военной подготовкой осуществляет начальник военной кафедры.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74" w:name="z79"/>
      <w:bookmarkEnd w:id="73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28. Организация военной подготовки, создание для этого необходимой учебной материальной базы, обеспечение сохранности, эксплуатации вооружения и военной техники, соблюдение режима секретности возлагается на руководителя ОВПО.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75" w:name="z80"/>
      <w:bookmarkEnd w:id="74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29. Обеспечение военных кафедр военным имуществом, образцами учебного вооружения и военной техники, боеприпасами, приборами, аппаратурой, инструментом, запасными частями к военной технике, ведомственными нормативными правовыми актами, топографическими и морскими картами, осуществляется воинскими частями, военными учебными заведениями и учреждениями МО РК, за которыми они закреплены.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</w:rPr>
      </w:pPr>
      <w:bookmarkStart w:id="76" w:name="z81"/>
      <w:bookmarkEnd w:id="75"/>
      <w:r w:rsidRPr="002C1BE8">
        <w:rPr>
          <w:color w:val="000000"/>
          <w:sz w:val="24"/>
          <w:lang w:val="ru-RU"/>
        </w:rPr>
        <w:t xml:space="preserve"> </w:t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30. Штатное расписание военной кафедры разрабатывается начальником военной кафедры на основании плана набора студентов по программам офицеров запаса и сержантов запаса, согласовывается с руководителем ОВПО и утверждается Министром обороны Республики Казахстан согласно приложению </w:t>
      </w:r>
      <w:r w:rsidRPr="002C1BE8">
        <w:rPr>
          <w:color w:val="000000"/>
          <w:sz w:val="24"/>
        </w:rPr>
        <w:t xml:space="preserve">6 к </w:t>
      </w:r>
      <w:proofErr w:type="spellStart"/>
      <w:r w:rsidRPr="002C1BE8">
        <w:rPr>
          <w:color w:val="000000"/>
          <w:sz w:val="24"/>
        </w:rPr>
        <w:t>настоящим</w:t>
      </w:r>
      <w:proofErr w:type="spellEnd"/>
      <w:r w:rsidRPr="002C1BE8">
        <w:rPr>
          <w:color w:val="000000"/>
          <w:sz w:val="24"/>
        </w:rPr>
        <w:t xml:space="preserve"> </w:t>
      </w:r>
      <w:proofErr w:type="spellStart"/>
      <w:r w:rsidRPr="002C1BE8">
        <w:rPr>
          <w:color w:val="000000"/>
          <w:sz w:val="24"/>
        </w:rPr>
        <w:t>Правилам</w:t>
      </w:r>
      <w:proofErr w:type="spellEnd"/>
      <w:r w:rsidRPr="002C1BE8">
        <w:rPr>
          <w:color w:val="000000"/>
          <w:sz w:val="24"/>
        </w:rPr>
        <w:t>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77" w:name="z82"/>
      <w:bookmarkEnd w:id="76"/>
      <w:r w:rsidRPr="002C1BE8">
        <w:rPr>
          <w:color w:val="000000"/>
          <w:sz w:val="24"/>
        </w:rPr>
        <w:lastRenderedPageBreak/>
        <w:t xml:space="preserve">      </w:t>
      </w:r>
      <w:r w:rsidRPr="002C1BE8">
        <w:rPr>
          <w:color w:val="000000"/>
          <w:sz w:val="24"/>
          <w:lang w:val="ru-RU"/>
        </w:rPr>
        <w:t xml:space="preserve">31. Непосредственное руководство военной кафедрой осуществляет начальник военной кафедры, отбираемый, назначаемый и командируемый Министром обороны. На остальные воинские должности, обеспечивающие подготовку </w:t>
      </w:r>
      <w:proofErr w:type="spellStart"/>
      <w:r w:rsidRPr="002C1BE8">
        <w:rPr>
          <w:color w:val="000000"/>
          <w:sz w:val="24"/>
          <w:lang w:val="ru-RU"/>
        </w:rPr>
        <w:t>военнообученного</w:t>
      </w:r>
      <w:proofErr w:type="spellEnd"/>
      <w:r w:rsidRPr="002C1BE8">
        <w:rPr>
          <w:color w:val="000000"/>
          <w:sz w:val="24"/>
          <w:lang w:val="ru-RU"/>
        </w:rPr>
        <w:t xml:space="preserve"> резерва, назначение производится ПЗМО-НГШ </w:t>
      </w:r>
      <w:proofErr w:type="gramStart"/>
      <w:r w:rsidRPr="002C1BE8">
        <w:rPr>
          <w:color w:val="000000"/>
          <w:sz w:val="24"/>
          <w:lang w:val="ru-RU"/>
        </w:rPr>
        <w:t>ВС</w:t>
      </w:r>
      <w:proofErr w:type="gramEnd"/>
      <w:r w:rsidRPr="002C1BE8">
        <w:rPr>
          <w:color w:val="000000"/>
          <w:sz w:val="24"/>
          <w:lang w:val="ru-RU"/>
        </w:rPr>
        <w:t xml:space="preserve"> РК по представлению начальника военной кафедры.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78" w:name="z83"/>
      <w:bookmarkEnd w:id="77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32. Назначение на гражданские должности военной кафедры, обеспечивающие подготовку </w:t>
      </w:r>
      <w:proofErr w:type="spellStart"/>
      <w:r w:rsidRPr="002C1BE8">
        <w:rPr>
          <w:color w:val="000000"/>
          <w:sz w:val="24"/>
          <w:lang w:val="ru-RU"/>
        </w:rPr>
        <w:t>военнообученного</w:t>
      </w:r>
      <w:proofErr w:type="spellEnd"/>
      <w:r w:rsidRPr="002C1BE8">
        <w:rPr>
          <w:color w:val="000000"/>
          <w:sz w:val="24"/>
          <w:lang w:val="ru-RU"/>
        </w:rPr>
        <w:t xml:space="preserve"> резерва, осуществляется руководителем ОВПО по представлению начальника военной кафедры.</w:t>
      </w:r>
    </w:p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79" w:name="z84"/>
      <w:bookmarkEnd w:id="78"/>
      <w:r w:rsidRPr="002C1BE8">
        <w:rPr>
          <w:b/>
          <w:color w:val="000000"/>
          <w:sz w:val="20"/>
          <w:lang w:val="ru-RU"/>
        </w:rPr>
        <w:t xml:space="preserve"> Глава 4. Учебный процесс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80" w:name="z85"/>
      <w:bookmarkEnd w:id="79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33. Военная подготовка организуется и осуществляется методом "военного дня". С учетом специфики обучения в </w:t>
      </w:r>
      <w:proofErr w:type="gramStart"/>
      <w:r w:rsidRPr="002C1BE8">
        <w:rPr>
          <w:color w:val="000000"/>
          <w:sz w:val="24"/>
          <w:lang w:val="ru-RU"/>
        </w:rPr>
        <w:t>конкретном</w:t>
      </w:r>
      <w:proofErr w:type="gramEnd"/>
      <w:r w:rsidRPr="002C1BE8">
        <w:rPr>
          <w:color w:val="000000"/>
          <w:sz w:val="24"/>
          <w:lang w:val="ru-RU"/>
        </w:rPr>
        <w:t xml:space="preserve"> ОВПО допускается и другая форма организации военной подготовки по усмотрению ОВПО.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81" w:name="z86"/>
      <w:bookmarkEnd w:id="80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34. Планирование учебного процесса представляет собой комплекс мероприятий по разработке документов, регламентирующих деятельность военной кафедры.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82" w:name="z87"/>
      <w:bookmarkEnd w:id="81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35. Планирование учебного процесса осуществляется исходя из задач, определенных руководящими документами, с учетом емкости учебной материальной базы, особенностей дислокации военной кафедры.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83" w:name="z88"/>
      <w:bookmarkEnd w:id="82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36. Организация учебного процесса на военной кафедре обеспечивает полное и эффективное проведение всех его элементов и качественное выполнение задач по подготовке </w:t>
      </w:r>
      <w:proofErr w:type="spellStart"/>
      <w:r w:rsidRPr="002C1BE8">
        <w:rPr>
          <w:color w:val="000000"/>
          <w:sz w:val="24"/>
          <w:lang w:val="ru-RU"/>
        </w:rPr>
        <w:t>военнообученного</w:t>
      </w:r>
      <w:proofErr w:type="spellEnd"/>
      <w:r w:rsidRPr="002C1BE8">
        <w:rPr>
          <w:color w:val="000000"/>
          <w:sz w:val="24"/>
          <w:lang w:val="ru-RU"/>
        </w:rPr>
        <w:t xml:space="preserve"> резерва, в том числе с использованием дистанционного обучения.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84" w:name="z89"/>
      <w:bookmarkEnd w:id="83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37. На военных кафедрах используется </w:t>
      </w:r>
      <w:proofErr w:type="spellStart"/>
      <w:r w:rsidRPr="002C1BE8">
        <w:rPr>
          <w:color w:val="000000"/>
          <w:sz w:val="24"/>
          <w:lang w:val="ru-RU"/>
        </w:rPr>
        <w:t>балльно-рейтинговая</w:t>
      </w:r>
      <w:proofErr w:type="spellEnd"/>
      <w:r w:rsidRPr="002C1BE8">
        <w:rPr>
          <w:color w:val="000000"/>
          <w:sz w:val="24"/>
          <w:lang w:val="ru-RU"/>
        </w:rPr>
        <w:t xml:space="preserve"> система оценки учебных достижений студентов без реализации кредитной технологии обучения.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85" w:name="z90"/>
      <w:bookmarkEnd w:id="84"/>
      <w:r w:rsidRPr="002C1BE8">
        <w:rPr>
          <w:color w:val="000000"/>
          <w:sz w:val="24"/>
          <w:lang w:val="ru-RU"/>
        </w:rPr>
        <w:t xml:space="preserve"> </w:t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38. Принятие военной присяги студентами военных кафедр организуется и проводится в соответствии с требованиями устава внутренней службы вооруженных сил, других войск и воинских формирований Республики Казахстан утвержденного Указом Президента Республики Казахстан от 5 июля 2007 года № 364.</w:t>
      </w:r>
    </w:p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86" w:name="z91"/>
      <w:bookmarkEnd w:id="85"/>
      <w:r w:rsidRPr="002C1BE8">
        <w:rPr>
          <w:b/>
          <w:color w:val="000000"/>
          <w:sz w:val="20"/>
          <w:lang w:val="ru-RU"/>
        </w:rPr>
        <w:t xml:space="preserve"> Глава 5. Учебный сбор (профессиональная практика)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87" w:name="z92"/>
      <w:bookmarkEnd w:id="86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39. Учебный сбор (профессиональная практика) является заключительным этапом военной подготовки. Учебный сбор (профессиональная практика) проводится с использованием учебной материальной технической базы воинских частей (учреждений), военных учебных заведений, с целью практического обучения и совершенствования командных, методических навыков студентов, освоенных при изучении теоретического курса военной подготовки.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88" w:name="z93"/>
      <w:bookmarkEnd w:id="87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Во время учебного сбора (профессиональная практика) выполняются упражнения учебных стрельб, вождение боевой (транспортной) техники.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89" w:name="z94"/>
      <w:bookmarkEnd w:id="88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Учебные сборы (профессиональная практика) завершаются принятием студентами военной присяги.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90" w:name="z95"/>
      <w:bookmarkEnd w:id="89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40. Сроки и место проведения учебного сбора (профессиональной практики) определяются ПЗМО - НГШ </w:t>
      </w:r>
      <w:proofErr w:type="gramStart"/>
      <w:r w:rsidRPr="002C1BE8">
        <w:rPr>
          <w:color w:val="000000"/>
          <w:sz w:val="24"/>
          <w:lang w:val="ru-RU"/>
        </w:rPr>
        <w:t>ВС</w:t>
      </w:r>
      <w:proofErr w:type="gramEnd"/>
      <w:r w:rsidRPr="002C1BE8">
        <w:rPr>
          <w:color w:val="000000"/>
          <w:sz w:val="24"/>
          <w:lang w:val="ru-RU"/>
        </w:rPr>
        <w:t xml:space="preserve"> РК не позднее 1 мая.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91" w:name="z96"/>
      <w:bookmarkEnd w:id="90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41. Студенты, систематически нарушающие дисциплину в период прохождения учебного сбора (профессиональной практики), уклоняющиеся от его прохождения, по представлению начальника военной кафедры, приказом руководителя ОВПО отчисляется из списка студентов военной кафедры.</w:t>
      </w:r>
    </w:p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92" w:name="z97"/>
      <w:bookmarkEnd w:id="91"/>
      <w:r w:rsidRPr="002C1BE8">
        <w:rPr>
          <w:b/>
          <w:color w:val="000000"/>
          <w:sz w:val="20"/>
          <w:lang w:val="ru-RU"/>
        </w:rPr>
        <w:t xml:space="preserve"> Глава 6. Воспитательная и военно-патриотическая работа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93" w:name="z98"/>
      <w:bookmarkEnd w:id="92"/>
      <w:r w:rsidRPr="002C1BE8">
        <w:rPr>
          <w:color w:val="000000"/>
          <w:sz w:val="24"/>
          <w:lang w:val="ru-RU"/>
        </w:rPr>
        <w:t xml:space="preserve"> </w:t>
      </w:r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42. </w:t>
      </w:r>
      <w:proofErr w:type="gramStart"/>
      <w:r w:rsidRPr="002C1BE8">
        <w:rPr>
          <w:color w:val="000000"/>
          <w:sz w:val="24"/>
          <w:lang w:val="ru-RU"/>
        </w:rPr>
        <w:t>Воспитательная и военно-патриотическая работа проводится в целях формирование у студентов системы ценностей, направленной на уважение к Конституции и Законам Республики Казахстан, воспитание преданности народу Казахстана и Президенту, безусловное выполнение требований Общевоинских Уставов, утвержденных Указом Президента Республики Казахстан от 5 июля 2007 года № 364 (далее - Общевоинские уставы) и приказов командиров, готовность к выполнению каждым студентом своего воинского долга по защите Отечества.</w:t>
      </w:r>
      <w:proofErr w:type="gramEnd"/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94" w:name="z99"/>
      <w:bookmarkEnd w:id="93"/>
      <w:r w:rsidRPr="002C1BE8">
        <w:rPr>
          <w:color w:val="000000"/>
          <w:sz w:val="24"/>
        </w:rPr>
        <w:lastRenderedPageBreak/>
        <w:t>     </w:t>
      </w:r>
      <w:r w:rsidRPr="002C1BE8">
        <w:rPr>
          <w:color w:val="000000"/>
          <w:sz w:val="24"/>
          <w:lang w:val="ru-RU"/>
        </w:rPr>
        <w:t xml:space="preserve"> 43. Мероприятия по воспитательной и военно-патриотической работе студентов проводятся в процессе занятий и в часы, предусмотренные распорядком дня на военной кафедре, а также </w:t>
      </w:r>
      <w:proofErr w:type="gramStart"/>
      <w:r w:rsidRPr="002C1BE8">
        <w:rPr>
          <w:color w:val="000000"/>
          <w:sz w:val="24"/>
          <w:lang w:val="ru-RU"/>
        </w:rPr>
        <w:t>во</w:t>
      </w:r>
      <w:proofErr w:type="gramEnd"/>
      <w:r w:rsidRPr="002C1BE8">
        <w:rPr>
          <w:color w:val="000000"/>
          <w:sz w:val="24"/>
          <w:lang w:val="ru-RU"/>
        </w:rPr>
        <w:t xml:space="preserve"> вне учебного времени.</w:t>
      </w:r>
    </w:p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95" w:name="z100"/>
      <w:bookmarkEnd w:id="94"/>
      <w:r w:rsidRPr="002C1BE8">
        <w:rPr>
          <w:b/>
          <w:color w:val="000000"/>
          <w:sz w:val="20"/>
          <w:lang w:val="ru-RU"/>
        </w:rPr>
        <w:t xml:space="preserve"> Глава 7. Профессиональная подготовка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96" w:name="z101"/>
      <w:bookmarkEnd w:id="95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44. Профессиональная подготовка профессорско-преподавательского состава (далее - ППС) и инженерно-технического персонала военной кафедры проводится в соответствии с программой профессиональной подготовки </w:t>
      </w:r>
      <w:proofErr w:type="gramStart"/>
      <w:r w:rsidRPr="002C1BE8">
        <w:rPr>
          <w:color w:val="000000"/>
          <w:sz w:val="24"/>
          <w:lang w:val="ru-RU"/>
        </w:rPr>
        <w:t>ВС</w:t>
      </w:r>
      <w:proofErr w:type="gramEnd"/>
      <w:r w:rsidRPr="002C1BE8">
        <w:rPr>
          <w:color w:val="000000"/>
          <w:sz w:val="24"/>
          <w:lang w:val="ru-RU"/>
        </w:rPr>
        <w:t xml:space="preserve"> РК.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97" w:name="z102"/>
      <w:bookmarkEnd w:id="96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45. Для повышения квалификации ППС и инженерно-технического персонала направляются на курсы и/или стажировку в воинские части (учреждения), военные учебные заведения и ОВПО.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98" w:name="z103"/>
      <w:bookmarkEnd w:id="97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46. Планирование курсов повышения квалификации осуществляется ОВПО, а стажировок структурным подразделением МО РК, курирующим вопросы военного образования.</w:t>
      </w:r>
    </w:p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99" w:name="z104"/>
      <w:bookmarkEnd w:id="98"/>
      <w:r w:rsidRPr="002C1BE8">
        <w:rPr>
          <w:b/>
          <w:color w:val="000000"/>
          <w:sz w:val="20"/>
          <w:lang w:val="ru-RU"/>
        </w:rPr>
        <w:t xml:space="preserve"> Глава 8. Учебная материальная база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00" w:name="z105"/>
      <w:bookmarkEnd w:id="99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47. Учебная материальная база военной кафедры обеспечивает качественное проведение всех видов занятий, предусмотренных учебными планами и программами, полное усвоение студентами изучаемого материала, приобретение ими командных, методических и практических </w:t>
      </w:r>
      <w:proofErr w:type="gramStart"/>
      <w:r w:rsidRPr="002C1BE8">
        <w:rPr>
          <w:color w:val="000000"/>
          <w:sz w:val="24"/>
          <w:lang w:val="ru-RU"/>
        </w:rPr>
        <w:t>навыков</w:t>
      </w:r>
      <w:proofErr w:type="gramEnd"/>
      <w:r w:rsidRPr="002C1BE8">
        <w:rPr>
          <w:color w:val="000000"/>
          <w:sz w:val="24"/>
          <w:lang w:val="ru-RU"/>
        </w:rPr>
        <w:t xml:space="preserve"> и соответствовать уровню развития военного дела, науки, техники и современной методики обучения.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01" w:name="z106"/>
      <w:bookmarkEnd w:id="100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48. Для организации и осуществления военной подготовки руководитель ОВПО обеспечивает военную кафедру необходимыми средствами и инфраструктурой, с учетом специфики подготовки по военно-учетным специальностям: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02" w:name="z107"/>
      <w:bookmarkEnd w:id="101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1) изолированным аудиторным фондом с возможностью организации и поддержания внутреннего порядка применительно к требованиям Общевоинских уставов, соответствующего строительным нормам и правилам, нормам пожарной, охранной безопасности и имеющего технологическую возможность проведения линий коммуникаций, а также пригодных для установки образцов вооружения, военной и другой техники, необходимых для проведения занятий;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03" w:name="z108"/>
      <w:bookmarkEnd w:id="102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2) специальной библиотекой с библиотечным фондом, читальными залами, оборудованными компьютерами с выходом в интернет;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04" w:name="z109"/>
      <w:bookmarkEnd w:id="103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3) комнатой для хранения оружия;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05" w:name="z110"/>
      <w:bookmarkEnd w:id="104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4) </w:t>
      </w:r>
      <w:proofErr w:type="gramStart"/>
      <w:r w:rsidRPr="002C1BE8">
        <w:rPr>
          <w:color w:val="000000"/>
          <w:sz w:val="24"/>
          <w:lang w:val="ru-RU"/>
        </w:rPr>
        <w:t>строевым</w:t>
      </w:r>
      <w:proofErr w:type="gramEnd"/>
      <w:r w:rsidRPr="002C1BE8">
        <w:rPr>
          <w:color w:val="000000"/>
          <w:sz w:val="24"/>
          <w:lang w:val="ru-RU"/>
        </w:rPr>
        <w:t xml:space="preserve"> </w:t>
      </w:r>
      <w:proofErr w:type="spellStart"/>
      <w:r w:rsidRPr="002C1BE8">
        <w:rPr>
          <w:color w:val="000000"/>
          <w:sz w:val="24"/>
          <w:lang w:val="ru-RU"/>
        </w:rPr>
        <w:t>плацом</w:t>
      </w:r>
      <w:proofErr w:type="spellEnd"/>
      <w:r w:rsidRPr="002C1BE8">
        <w:rPr>
          <w:color w:val="000000"/>
          <w:sz w:val="24"/>
          <w:lang w:val="ru-RU"/>
        </w:rPr>
        <w:t>, не совмещенного с другими площадками;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06" w:name="z111"/>
      <w:bookmarkEnd w:id="105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5) специальным учебно-тренировочным комплексом (учебные городки, стрелковые тиры) и объектами согласно военно-учетных специальностей;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07" w:name="z112"/>
      <w:bookmarkEnd w:id="106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6) содержание и ремонт зданий и сооружений военной кафедры;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08" w:name="z113"/>
      <w:bookmarkEnd w:id="107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7) необходимым количеством учебных часов для военной подготовки и учебного сбора (профессиональной практики);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09" w:name="z114"/>
      <w:bookmarkEnd w:id="108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8) закуп специальной литературы (военно-учебная, тематическая), современных цифровых обучающих программ для военных дисциплин (тактическая, огневая, техническая подготовка).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10" w:name="z115"/>
      <w:bookmarkEnd w:id="109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Выделяемые военной кафедре учебные помещения оборудуются по дисциплинам программ военной подготовки.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11" w:name="z116"/>
      <w:bookmarkEnd w:id="110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49. Военные кафедры, используют полевую учебную базу воинских частей (учреждений) и военных учебных заведений МО РК. Допускается использование учебных баз других войск и воинских формирований Республики Казахстан.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12" w:name="z117"/>
      <w:bookmarkEnd w:id="111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50. Военные кафедры размещаются в изолированных аудиторных фондах, соответствующие нормам пожарной, охранной безопасности и имеющие технологическую возможность проведения линий коммуникаций, а также пригодных для установки образцов вооружения, военной техники, необходимых для проведения занятий.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13" w:name="z118"/>
      <w:bookmarkEnd w:id="112"/>
      <w:r w:rsidRPr="002C1BE8">
        <w:rPr>
          <w:color w:val="000000"/>
          <w:sz w:val="24"/>
        </w:rPr>
        <w:lastRenderedPageBreak/>
        <w:t>     </w:t>
      </w:r>
      <w:r w:rsidRPr="002C1BE8">
        <w:rPr>
          <w:color w:val="000000"/>
          <w:sz w:val="24"/>
          <w:lang w:val="ru-RU"/>
        </w:rPr>
        <w:t xml:space="preserve"> 51. Развитие и совершенствование учебной материальной базы военных кафедр осуществляется на основе перспективных, годовых планов в соответствии с военно-учетными специальностями.</w:t>
      </w:r>
    </w:p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114" w:name="z119"/>
      <w:bookmarkEnd w:id="113"/>
      <w:r w:rsidRPr="002C1BE8">
        <w:rPr>
          <w:b/>
          <w:color w:val="000000"/>
          <w:sz w:val="20"/>
          <w:lang w:val="ru-RU"/>
        </w:rPr>
        <w:t xml:space="preserve"> Глава 9. Оценка учебных достижений студентов и сдача выпускного экзамена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15" w:name="z120"/>
      <w:bookmarkEnd w:id="114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52. Учебные достижения студентов по всем видам контроля, при проведении </w:t>
      </w:r>
      <w:proofErr w:type="spellStart"/>
      <w:r w:rsidRPr="002C1BE8">
        <w:rPr>
          <w:color w:val="000000"/>
          <w:sz w:val="24"/>
          <w:lang w:val="ru-RU"/>
        </w:rPr>
        <w:t>зачетно-экзаменационной</w:t>
      </w:r>
      <w:proofErr w:type="spellEnd"/>
      <w:r w:rsidRPr="002C1BE8">
        <w:rPr>
          <w:color w:val="000000"/>
          <w:sz w:val="24"/>
          <w:lang w:val="ru-RU"/>
        </w:rPr>
        <w:t xml:space="preserve"> сессии и выпускного экзамена оцениваются по </w:t>
      </w:r>
      <w:proofErr w:type="spellStart"/>
      <w:r w:rsidRPr="002C1BE8">
        <w:rPr>
          <w:color w:val="000000"/>
          <w:sz w:val="24"/>
          <w:lang w:val="ru-RU"/>
        </w:rPr>
        <w:t>балльно-рейтинговой</w:t>
      </w:r>
      <w:proofErr w:type="spellEnd"/>
      <w:r w:rsidRPr="002C1BE8">
        <w:rPr>
          <w:color w:val="000000"/>
          <w:sz w:val="24"/>
          <w:lang w:val="ru-RU"/>
        </w:rPr>
        <w:t xml:space="preserve"> системе оценки знаний, разработанной военной кафедрой применительно к системе, используемой в ОВПО.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16" w:name="z121"/>
      <w:bookmarkEnd w:id="115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53. Организация проведения </w:t>
      </w:r>
      <w:proofErr w:type="spellStart"/>
      <w:r w:rsidRPr="002C1BE8">
        <w:rPr>
          <w:color w:val="000000"/>
          <w:sz w:val="24"/>
          <w:lang w:val="ru-RU"/>
        </w:rPr>
        <w:t>зачетно-экзаменационной</w:t>
      </w:r>
      <w:proofErr w:type="spellEnd"/>
      <w:r w:rsidRPr="002C1BE8">
        <w:rPr>
          <w:color w:val="000000"/>
          <w:sz w:val="24"/>
          <w:lang w:val="ru-RU"/>
        </w:rPr>
        <w:t xml:space="preserve"> сессии возлагается на заместителя начальника военной кафедры, курирующего учебный процесс.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17" w:name="z122"/>
      <w:bookmarkEnd w:id="116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54. Экзамены проводятся в письменной, устной, тестовой, практической или комбинированной форме. При тестовой форме допускается проведение до трех экзаменов в день.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18" w:name="z123"/>
      <w:bookmarkEnd w:id="117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55. Выпускной экзамен является заключительным этапом военной подготовки с целью проверить степень усвоения студентами программы военной подготовки за период обучения на военной кафедре.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19" w:name="z124"/>
      <w:bookmarkEnd w:id="118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56. Студенты, окончившие полный курс военной подготовки по программе офицеров запаса и сдавшие выпускные экзамены, по окончании ОВПО представляются к присвоению воинского звания "лейтенант запаса", "лейтенант медицинской службы запаса".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20" w:name="z125"/>
      <w:bookmarkEnd w:id="119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57. </w:t>
      </w:r>
      <w:proofErr w:type="gramStart"/>
      <w:r w:rsidRPr="002C1BE8">
        <w:rPr>
          <w:color w:val="000000"/>
          <w:sz w:val="24"/>
          <w:lang w:val="ru-RU"/>
        </w:rPr>
        <w:t>Студенты, окончившие полный курс военной подготовки по программе сержантов запаса и сдавшие выпускные экзамены, представляются к присвоению воинского звания "младший сержант запаса", "младший сержант медицинской службы запаса".</w:t>
      </w:r>
      <w:proofErr w:type="gramEnd"/>
    </w:p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121" w:name="z126"/>
      <w:bookmarkEnd w:id="120"/>
      <w:r w:rsidRPr="002C1BE8">
        <w:rPr>
          <w:b/>
          <w:color w:val="000000"/>
          <w:sz w:val="20"/>
          <w:lang w:val="ru-RU"/>
        </w:rPr>
        <w:t xml:space="preserve"> Глава 10. Отстранение от военной подготовки, изменение формы обучения, перевод и восстановление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22" w:name="z127"/>
      <w:bookmarkEnd w:id="121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58. Отстранение от военной подготовки, восстановление и перевод студента производится приказом руководителя ОВПО по представлению начальника военной кафедры.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23" w:name="z128"/>
      <w:bookmarkEnd w:id="122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59. Перевод с возмездной основы обучения на безвозмездную (государственный образовательный заказ) для студентов ОВПО, имеющих военную кафедру, производится приказом руководителя ОВПО по представлению начальника военной кафедры в процессе всего периода военной подготовки.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24" w:name="z129"/>
      <w:bookmarkEnd w:id="123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60. При переводе студента, проходящего военную подготовку, из одной ОВПО в другую, допуск к военной подготовке осуществляется приказом руководителя ОВПО по военно-учетной специальности, по которой студент обучался ранее, при наличии вакантного места.</w:t>
      </w:r>
    </w:p>
    <w:tbl>
      <w:tblPr>
        <w:tblW w:w="0" w:type="auto"/>
        <w:tblCellSpacing w:w="0" w:type="auto"/>
        <w:tblLook w:val="04A0"/>
      </w:tblPr>
      <w:tblGrid>
        <w:gridCol w:w="6005"/>
        <w:gridCol w:w="3772"/>
      </w:tblGrid>
      <w:tr w:rsidR="00FF5B17" w:rsidRPr="002C1B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>Приложение 1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к Правилам военной подготовки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по программам офицеров запаса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и сержантов запаса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Образец</w:t>
            </w:r>
            <w:proofErr w:type="spellEnd"/>
          </w:p>
        </w:tc>
      </w:tr>
    </w:tbl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125" w:name="z132"/>
      <w:r w:rsidRPr="002C1BE8">
        <w:rPr>
          <w:b/>
          <w:color w:val="000000"/>
          <w:sz w:val="20"/>
          <w:lang w:val="ru-RU"/>
        </w:rPr>
        <w:t xml:space="preserve"> Предложения по набору студентов для прохождения военной подготовки по программе</w:t>
      </w:r>
      <w:r w:rsidRPr="002C1BE8">
        <w:rPr>
          <w:sz w:val="20"/>
          <w:lang w:val="ru-RU"/>
        </w:rPr>
        <w:br/>
      </w:r>
      <w:r w:rsidRPr="002C1BE8">
        <w:rPr>
          <w:b/>
          <w:color w:val="000000"/>
          <w:sz w:val="20"/>
          <w:lang w:val="ru-RU"/>
        </w:rPr>
        <w:t>офицеров запаса на военную кафедру при __________________________ в 20___ году</w:t>
      </w:r>
      <w:r w:rsidRPr="002C1BE8">
        <w:rPr>
          <w:sz w:val="20"/>
          <w:lang w:val="ru-RU"/>
        </w:rPr>
        <w:br/>
      </w:r>
      <w:r w:rsidRPr="002C1BE8">
        <w:rPr>
          <w:b/>
          <w:color w:val="000000"/>
          <w:sz w:val="20"/>
          <w:lang w:val="ru-RU"/>
        </w:rPr>
        <w:t>(наименование ОВПО)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53"/>
        <w:gridCol w:w="2333"/>
        <w:gridCol w:w="1268"/>
        <w:gridCol w:w="875"/>
        <w:gridCol w:w="559"/>
        <w:gridCol w:w="875"/>
        <w:gridCol w:w="875"/>
        <w:gridCol w:w="875"/>
        <w:gridCol w:w="1249"/>
      </w:tblGrid>
      <w:tr w:rsidR="00FF5B17" w:rsidRPr="002C1BE8">
        <w:trPr>
          <w:trHeight w:val="30"/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26" w:name="z133"/>
            <w:bookmarkEnd w:id="125"/>
            <w:r w:rsidRPr="002C1BE8">
              <w:rPr>
                <w:color w:val="000000"/>
                <w:sz w:val="18"/>
              </w:rPr>
              <w:t>№ п/п</w:t>
            </w:r>
          </w:p>
        </w:tc>
        <w:bookmarkEnd w:id="126"/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Наименование</w:t>
            </w:r>
            <w:proofErr w:type="spellEnd"/>
            <w:r w:rsidRPr="002C1BE8">
              <w:rPr>
                <w:color w:val="000000"/>
                <w:sz w:val="18"/>
              </w:rPr>
              <w:t xml:space="preserve"> ОВПО и </w:t>
            </w:r>
            <w:proofErr w:type="spellStart"/>
            <w:r w:rsidRPr="002C1BE8">
              <w:rPr>
                <w:color w:val="000000"/>
                <w:sz w:val="18"/>
              </w:rPr>
              <w:t>специальности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 xml:space="preserve">20__ </w:t>
            </w:r>
            <w:proofErr w:type="spellStart"/>
            <w:r w:rsidRPr="002C1BE8">
              <w:rPr>
                <w:color w:val="000000"/>
                <w:sz w:val="18"/>
              </w:rPr>
              <w:t>год</w:t>
            </w:r>
            <w:proofErr w:type="spellEnd"/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9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2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По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гранту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На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платной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основе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Всего</w:t>
            </w:r>
            <w:proofErr w:type="spellEnd"/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110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60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5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15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45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10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245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27" w:name="z169"/>
            <w:r w:rsidRPr="002C1BE8">
              <w:rPr>
                <w:color w:val="000000"/>
                <w:sz w:val="18"/>
              </w:rPr>
              <w:t>1.</w:t>
            </w:r>
          </w:p>
        </w:tc>
        <w:bookmarkEnd w:id="127"/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Кибербезопасность</w:t>
            </w:r>
            <w:proofErr w:type="spellEnd"/>
            <w:r w:rsidRPr="002C1BE8">
              <w:rPr>
                <w:color w:val="000000"/>
                <w:sz w:val="18"/>
              </w:rPr>
              <w:t>*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40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20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-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-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-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-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60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28" w:name="z179"/>
            <w:r w:rsidRPr="002C1BE8">
              <w:rPr>
                <w:color w:val="000000"/>
                <w:sz w:val="18"/>
              </w:rPr>
              <w:t>2.</w:t>
            </w:r>
          </w:p>
        </w:tc>
        <w:bookmarkEnd w:id="128"/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>Боевое применение подразделений и частей беспилотных летательных аппаратов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30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15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-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15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-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-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60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29" w:name="z189"/>
            <w:r w:rsidRPr="002C1BE8">
              <w:rPr>
                <w:color w:val="000000"/>
                <w:sz w:val="18"/>
              </w:rPr>
              <w:t>3.</w:t>
            </w:r>
          </w:p>
        </w:tc>
        <w:bookmarkEnd w:id="129"/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Финансовое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обеспечение</w:t>
            </w:r>
            <w:proofErr w:type="spellEnd"/>
            <w:r w:rsidRPr="002C1BE8">
              <w:rPr>
                <w:color w:val="000000"/>
                <w:sz w:val="18"/>
              </w:rPr>
              <w:t xml:space="preserve"> *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15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15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5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-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-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10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45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30" w:name="z199"/>
            <w:r w:rsidRPr="002C1BE8">
              <w:rPr>
                <w:color w:val="000000"/>
                <w:sz w:val="18"/>
              </w:rPr>
              <w:t>4.</w:t>
            </w:r>
          </w:p>
        </w:tc>
        <w:bookmarkEnd w:id="130"/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 xml:space="preserve">Организация военных </w:t>
            </w:r>
            <w:r w:rsidRPr="002C1BE8">
              <w:rPr>
                <w:color w:val="000000"/>
                <w:sz w:val="18"/>
                <w:lang w:val="ru-RU"/>
              </w:rPr>
              <w:lastRenderedPageBreak/>
              <w:t>сообщений и воинских перевозок железнодорожным, водным и воздушным транспортом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lastRenderedPageBreak/>
              <w:t>15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10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-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-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10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-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35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31" w:name="z209"/>
            <w:r w:rsidRPr="002C1BE8">
              <w:rPr>
                <w:color w:val="000000"/>
                <w:sz w:val="18"/>
              </w:rPr>
              <w:lastRenderedPageBreak/>
              <w:t>5.</w:t>
            </w:r>
          </w:p>
        </w:tc>
        <w:bookmarkEnd w:id="131"/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>Боевое применение общевойсковых подразделений, частей и соединений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10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-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-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-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35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-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45</w:t>
            </w:r>
          </w:p>
        </w:tc>
      </w:tr>
    </w:tbl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32" w:name="z219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Примечание: *- по данным специальностям также допускается обучение студентов-девушек.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</w:rPr>
      </w:pPr>
      <w:bookmarkStart w:id="133" w:name="z220"/>
      <w:bookmarkEnd w:id="132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</w:t>
      </w:r>
      <w:proofErr w:type="spellStart"/>
      <w:r w:rsidRPr="002C1BE8">
        <w:rPr>
          <w:color w:val="000000"/>
          <w:sz w:val="24"/>
        </w:rPr>
        <w:t>Руководитель</w:t>
      </w:r>
      <w:proofErr w:type="spellEnd"/>
      <w:r w:rsidRPr="002C1BE8">
        <w:rPr>
          <w:color w:val="000000"/>
          <w:sz w:val="24"/>
        </w:rPr>
        <w:t xml:space="preserve"> ОВПО</w:t>
      </w:r>
    </w:p>
    <w:tbl>
      <w:tblPr>
        <w:tblW w:w="0" w:type="auto"/>
        <w:tblCellSpacing w:w="0" w:type="auto"/>
        <w:tblLook w:val="04A0"/>
      </w:tblPr>
      <w:tblGrid>
        <w:gridCol w:w="5761"/>
        <w:gridCol w:w="4016"/>
      </w:tblGrid>
      <w:tr w:rsidR="00FF5B17" w:rsidRPr="002C1B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>Приложение 2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к Правилам военной подготовки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по программам офицеров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запаса и сержантов запаса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Образец</w:t>
            </w:r>
            <w:proofErr w:type="spellEnd"/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>Начальнику военной кафедры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__________________________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(наименование ОВПО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__________________________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(Ф.И.</w:t>
            </w:r>
            <w:proofErr w:type="gramStart"/>
            <w:r w:rsidRPr="002C1BE8">
              <w:rPr>
                <w:color w:val="000000"/>
                <w:sz w:val="18"/>
                <w:lang w:val="ru-RU"/>
              </w:rPr>
              <w:t>О(</w:t>
            </w:r>
            <w:proofErr w:type="gramEnd"/>
            <w:r w:rsidRPr="002C1BE8">
              <w:rPr>
                <w:color w:val="000000"/>
                <w:sz w:val="18"/>
                <w:lang w:val="ru-RU"/>
              </w:rPr>
              <w:t>при наличии),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наименование факультета ОВПО)</w:t>
            </w:r>
          </w:p>
        </w:tc>
      </w:tr>
    </w:tbl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134" w:name="z224"/>
      <w:r w:rsidRPr="002C1BE8">
        <w:rPr>
          <w:b/>
          <w:color w:val="000000"/>
          <w:sz w:val="20"/>
          <w:lang w:val="ru-RU"/>
        </w:rPr>
        <w:t xml:space="preserve"> Заявление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</w:rPr>
      </w:pPr>
      <w:bookmarkStart w:id="135" w:name="z225"/>
      <w:bookmarkEnd w:id="134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Прошу Вас допустить меня к участию в конкурсном отборе для обучения на военной кафедре.</w:t>
      </w:r>
      <w:r w:rsidRPr="002C1BE8">
        <w:rPr>
          <w:sz w:val="20"/>
          <w:lang w:val="ru-RU"/>
        </w:rPr>
        <w:br/>
      </w:r>
      <w:r w:rsidRPr="002C1BE8">
        <w:rPr>
          <w:color w:val="000000"/>
          <w:sz w:val="24"/>
          <w:lang w:val="ru-RU"/>
        </w:rPr>
        <w:t>Даю согласие на сбор и обработку персональных данных на период отбора и военной подготовки.</w:t>
      </w:r>
      <w:r w:rsidRPr="002C1BE8">
        <w:rPr>
          <w:sz w:val="20"/>
          <w:lang w:val="ru-RU"/>
        </w:rPr>
        <w:br/>
      </w:r>
      <w:r w:rsidRPr="002C1BE8">
        <w:rPr>
          <w:color w:val="000000"/>
          <w:sz w:val="24"/>
        </w:rPr>
        <w:t>"____" ______________20___г. ______________________ (</w:t>
      </w:r>
      <w:proofErr w:type="spellStart"/>
      <w:r w:rsidRPr="002C1BE8">
        <w:rPr>
          <w:color w:val="000000"/>
          <w:sz w:val="24"/>
        </w:rPr>
        <w:t>подпись</w:t>
      </w:r>
      <w:proofErr w:type="spellEnd"/>
      <w:r w:rsidRPr="002C1BE8">
        <w:rPr>
          <w:color w:val="000000"/>
          <w:sz w:val="24"/>
        </w:rPr>
        <w:t xml:space="preserve"> </w:t>
      </w:r>
      <w:proofErr w:type="spellStart"/>
      <w:r w:rsidRPr="002C1BE8">
        <w:rPr>
          <w:color w:val="000000"/>
          <w:sz w:val="24"/>
        </w:rPr>
        <w:t>студента</w:t>
      </w:r>
      <w:proofErr w:type="spellEnd"/>
      <w:r w:rsidRPr="002C1BE8">
        <w:rPr>
          <w:color w:val="000000"/>
          <w:sz w:val="24"/>
        </w:rPr>
        <w:t>)</w:t>
      </w:r>
    </w:p>
    <w:tbl>
      <w:tblPr>
        <w:tblW w:w="0" w:type="auto"/>
        <w:tblCellSpacing w:w="0" w:type="auto"/>
        <w:tblLook w:val="04A0"/>
      </w:tblPr>
      <w:tblGrid>
        <w:gridCol w:w="6005"/>
        <w:gridCol w:w="3772"/>
      </w:tblGrid>
      <w:tr w:rsidR="00FF5B17" w:rsidRPr="002C1B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>Приложение 3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к Правилам военной подготовки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по программам офицеров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запаса и сержантов запаса</w:t>
            </w:r>
          </w:p>
        </w:tc>
      </w:tr>
    </w:tbl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136" w:name="z227"/>
      <w:r w:rsidRPr="002C1BE8">
        <w:rPr>
          <w:b/>
          <w:color w:val="000000"/>
          <w:sz w:val="20"/>
          <w:lang w:val="ru-RU"/>
        </w:rPr>
        <w:t xml:space="preserve"> Перечень документов для участия в конкурсном отборе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37" w:name="z228"/>
      <w:bookmarkEnd w:id="136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1. Заявление.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38" w:name="z229"/>
      <w:bookmarkEnd w:id="137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2. Удостоверение личности (подлинник и копия).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39" w:name="z230"/>
      <w:bookmarkEnd w:id="138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3. Фотография размером 3х4 сантиметров – 4 штуки.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40" w:name="z231"/>
      <w:bookmarkEnd w:id="139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4. Справка о наличии либо отсутствии судимости.</w:t>
      </w:r>
    </w:p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41" w:name="z232"/>
      <w:bookmarkEnd w:id="140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5. Справка о фактическом обучении в ОВПО, с указанием факультета и специальности.</w:t>
      </w:r>
    </w:p>
    <w:tbl>
      <w:tblPr>
        <w:tblW w:w="0" w:type="auto"/>
        <w:tblCellSpacing w:w="0" w:type="auto"/>
        <w:tblLook w:val="04A0"/>
      </w:tblPr>
      <w:tblGrid>
        <w:gridCol w:w="6005"/>
        <w:gridCol w:w="3772"/>
      </w:tblGrid>
      <w:tr w:rsidR="00FF5B17" w:rsidRPr="002C1B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"/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>Приложение 4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к Правилам военной подготовки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по программам офицеров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запаса и сержантов запаса</w:t>
            </w:r>
          </w:p>
        </w:tc>
      </w:tr>
    </w:tbl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142" w:name="z234"/>
      <w:r w:rsidRPr="002C1BE8">
        <w:rPr>
          <w:b/>
          <w:color w:val="000000"/>
          <w:sz w:val="20"/>
          <w:lang w:val="ru-RU"/>
        </w:rPr>
        <w:t xml:space="preserve"> Нормативы по физической культуре для студентов – юношей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03"/>
        <w:gridCol w:w="2885"/>
        <w:gridCol w:w="1900"/>
        <w:gridCol w:w="1885"/>
        <w:gridCol w:w="2189"/>
      </w:tblGrid>
      <w:tr w:rsidR="00FF5B17" w:rsidRPr="002C1BE8">
        <w:trPr>
          <w:trHeight w:val="30"/>
          <w:tblCellSpacing w:w="0" w:type="auto"/>
        </w:trPr>
        <w:tc>
          <w:tcPr>
            <w:tcW w:w="10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43" w:name="z235"/>
            <w:bookmarkEnd w:id="142"/>
            <w:r w:rsidRPr="002C1BE8">
              <w:rPr>
                <w:color w:val="000000"/>
                <w:sz w:val="18"/>
              </w:rPr>
              <w:t>№ п/п</w:t>
            </w:r>
          </w:p>
        </w:tc>
        <w:bookmarkEnd w:id="143"/>
        <w:tc>
          <w:tcPr>
            <w:tcW w:w="37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Контрольные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упражнения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Балл</w:t>
            </w:r>
            <w:proofErr w:type="spellEnd"/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"5" (</w:t>
            </w:r>
            <w:proofErr w:type="spellStart"/>
            <w:r w:rsidRPr="002C1BE8">
              <w:rPr>
                <w:color w:val="000000"/>
                <w:sz w:val="18"/>
              </w:rPr>
              <w:t>отлично</w:t>
            </w:r>
            <w:proofErr w:type="spellEnd"/>
            <w:r w:rsidRPr="002C1BE8">
              <w:rPr>
                <w:color w:val="000000"/>
                <w:sz w:val="18"/>
              </w:rPr>
              <w:t>)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"4" (</w:t>
            </w:r>
            <w:proofErr w:type="spellStart"/>
            <w:r w:rsidRPr="002C1BE8">
              <w:rPr>
                <w:color w:val="000000"/>
                <w:sz w:val="18"/>
              </w:rPr>
              <w:t>хорошо</w:t>
            </w:r>
            <w:proofErr w:type="spellEnd"/>
            <w:r w:rsidRPr="002C1BE8">
              <w:rPr>
                <w:color w:val="000000"/>
                <w:sz w:val="18"/>
              </w:rPr>
              <w:t>)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"3" (</w:t>
            </w:r>
            <w:proofErr w:type="spellStart"/>
            <w:r w:rsidRPr="002C1BE8">
              <w:rPr>
                <w:color w:val="000000"/>
                <w:sz w:val="18"/>
              </w:rPr>
              <w:t>удовлетворительно</w:t>
            </w:r>
            <w:proofErr w:type="spellEnd"/>
            <w:r w:rsidRPr="002C1BE8">
              <w:rPr>
                <w:color w:val="000000"/>
                <w:sz w:val="18"/>
              </w:rPr>
              <w:t>)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44" w:name="z245"/>
            <w:r w:rsidRPr="002C1BE8">
              <w:rPr>
                <w:color w:val="000000"/>
                <w:sz w:val="18"/>
              </w:rPr>
              <w:t>1.</w:t>
            </w:r>
          </w:p>
        </w:tc>
        <w:bookmarkEnd w:id="144"/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Бег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на</w:t>
            </w:r>
            <w:proofErr w:type="spellEnd"/>
            <w:r w:rsidRPr="002C1BE8">
              <w:rPr>
                <w:color w:val="000000"/>
                <w:sz w:val="18"/>
              </w:rPr>
              <w:t xml:space="preserve"> 100 м (с)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14,2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14,5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15,0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45" w:name="z251"/>
            <w:r w:rsidRPr="002C1BE8">
              <w:rPr>
                <w:color w:val="000000"/>
                <w:sz w:val="18"/>
              </w:rPr>
              <w:t>2.</w:t>
            </w:r>
          </w:p>
        </w:tc>
        <w:bookmarkEnd w:id="145"/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Бег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на</w:t>
            </w:r>
            <w:proofErr w:type="spellEnd"/>
            <w:r w:rsidRPr="002C1BE8">
              <w:rPr>
                <w:color w:val="000000"/>
                <w:sz w:val="18"/>
              </w:rPr>
              <w:t xml:space="preserve"> 3000 м (</w:t>
            </w:r>
            <w:proofErr w:type="spellStart"/>
            <w:r w:rsidRPr="002C1BE8">
              <w:rPr>
                <w:color w:val="000000"/>
                <w:sz w:val="18"/>
              </w:rPr>
              <w:t>мин</w:t>
            </w:r>
            <w:proofErr w:type="spellEnd"/>
            <w:r w:rsidRPr="002C1BE8">
              <w:rPr>
                <w:color w:val="000000"/>
                <w:sz w:val="18"/>
              </w:rPr>
              <w:t>)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13,00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15,00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16,00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46" w:name="z257"/>
            <w:r w:rsidRPr="002C1BE8">
              <w:rPr>
                <w:color w:val="000000"/>
                <w:sz w:val="18"/>
              </w:rPr>
              <w:t>3.</w:t>
            </w:r>
          </w:p>
        </w:tc>
        <w:bookmarkEnd w:id="146"/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>Подтягивание на высокой перекладине (количество раз)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10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8</w:t>
            </w:r>
          </w:p>
        </w:tc>
      </w:tr>
    </w:tbl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147" w:name="z263"/>
      <w:r w:rsidRPr="002C1BE8">
        <w:rPr>
          <w:b/>
          <w:color w:val="000000"/>
          <w:sz w:val="20"/>
          <w:lang w:val="ru-RU"/>
        </w:rPr>
        <w:t xml:space="preserve"> Нормативы по физической культуре для студентов – девушек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00"/>
        <w:gridCol w:w="2866"/>
        <w:gridCol w:w="1894"/>
        <w:gridCol w:w="330"/>
        <w:gridCol w:w="1540"/>
        <w:gridCol w:w="2178"/>
        <w:gridCol w:w="54"/>
      </w:tblGrid>
      <w:tr w:rsidR="00FF5B17" w:rsidRPr="002C1BE8">
        <w:trPr>
          <w:gridAfter w:val="1"/>
          <w:wAfter w:w="80" w:type="dxa"/>
          <w:trHeight w:val="30"/>
          <w:tblCellSpacing w:w="0" w:type="auto"/>
        </w:trPr>
        <w:tc>
          <w:tcPr>
            <w:tcW w:w="10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48" w:name="z264"/>
            <w:bookmarkEnd w:id="147"/>
            <w:r w:rsidRPr="002C1BE8">
              <w:rPr>
                <w:color w:val="000000"/>
                <w:sz w:val="18"/>
              </w:rPr>
              <w:t>№ п/п</w:t>
            </w:r>
          </w:p>
        </w:tc>
        <w:bookmarkEnd w:id="148"/>
        <w:tc>
          <w:tcPr>
            <w:tcW w:w="38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Контрольные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упражнения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Балл</w:t>
            </w:r>
            <w:proofErr w:type="spellEnd"/>
          </w:p>
        </w:tc>
      </w:tr>
      <w:tr w:rsidR="00FF5B17" w:rsidRPr="002C1BE8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"5" (</w:t>
            </w:r>
            <w:proofErr w:type="spellStart"/>
            <w:r w:rsidRPr="002C1BE8">
              <w:rPr>
                <w:color w:val="000000"/>
                <w:sz w:val="18"/>
              </w:rPr>
              <w:t>отлично</w:t>
            </w:r>
            <w:proofErr w:type="spellEnd"/>
            <w:r w:rsidRPr="002C1BE8">
              <w:rPr>
                <w:color w:val="000000"/>
                <w:sz w:val="18"/>
              </w:rPr>
              <w:t>)</w:t>
            </w:r>
          </w:p>
        </w:tc>
        <w:tc>
          <w:tcPr>
            <w:tcW w:w="2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"4" (</w:t>
            </w:r>
            <w:proofErr w:type="spellStart"/>
            <w:r w:rsidRPr="002C1BE8">
              <w:rPr>
                <w:color w:val="000000"/>
                <w:sz w:val="18"/>
              </w:rPr>
              <w:t>хорошо</w:t>
            </w:r>
            <w:proofErr w:type="spellEnd"/>
            <w:r w:rsidRPr="002C1BE8">
              <w:rPr>
                <w:color w:val="000000"/>
                <w:sz w:val="18"/>
              </w:rPr>
              <w:t>)</w:t>
            </w:r>
          </w:p>
        </w:tc>
        <w:tc>
          <w:tcPr>
            <w:tcW w:w="2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"3" (</w:t>
            </w:r>
            <w:proofErr w:type="spellStart"/>
            <w:r w:rsidRPr="002C1BE8">
              <w:rPr>
                <w:color w:val="000000"/>
                <w:sz w:val="18"/>
              </w:rPr>
              <w:t>удовлетворительно</w:t>
            </w:r>
            <w:proofErr w:type="spellEnd"/>
            <w:r w:rsidRPr="002C1BE8">
              <w:rPr>
                <w:color w:val="000000"/>
                <w:sz w:val="18"/>
              </w:rPr>
              <w:t>)</w:t>
            </w:r>
          </w:p>
        </w:tc>
      </w:tr>
      <w:tr w:rsidR="00FF5B17" w:rsidRPr="002C1BE8">
        <w:trPr>
          <w:gridAfter w:val="1"/>
          <w:wAfter w:w="80" w:type="dxa"/>
          <w:trHeight w:val="30"/>
          <w:tblCellSpacing w:w="0" w:type="auto"/>
        </w:trPr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49" w:name="z274"/>
            <w:r w:rsidRPr="002C1BE8">
              <w:rPr>
                <w:color w:val="000000"/>
                <w:sz w:val="18"/>
              </w:rPr>
              <w:t>1.</w:t>
            </w:r>
          </w:p>
        </w:tc>
        <w:bookmarkEnd w:id="149"/>
        <w:tc>
          <w:tcPr>
            <w:tcW w:w="3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Бег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на</w:t>
            </w:r>
            <w:proofErr w:type="spellEnd"/>
            <w:r w:rsidRPr="002C1BE8">
              <w:rPr>
                <w:color w:val="000000"/>
                <w:sz w:val="18"/>
              </w:rPr>
              <w:t xml:space="preserve"> 100 м (с)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16,0</w:t>
            </w:r>
          </w:p>
        </w:tc>
        <w:tc>
          <w:tcPr>
            <w:tcW w:w="2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16,5</w:t>
            </w:r>
          </w:p>
        </w:tc>
        <w:tc>
          <w:tcPr>
            <w:tcW w:w="2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17,0</w:t>
            </w:r>
          </w:p>
        </w:tc>
      </w:tr>
      <w:tr w:rsidR="00FF5B17" w:rsidRPr="002C1BE8">
        <w:trPr>
          <w:gridAfter w:val="1"/>
          <w:wAfter w:w="80" w:type="dxa"/>
          <w:trHeight w:val="30"/>
          <w:tblCellSpacing w:w="0" w:type="auto"/>
        </w:trPr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50" w:name="z280"/>
            <w:r w:rsidRPr="002C1BE8">
              <w:rPr>
                <w:color w:val="000000"/>
                <w:sz w:val="18"/>
              </w:rPr>
              <w:t>2.</w:t>
            </w:r>
          </w:p>
        </w:tc>
        <w:bookmarkEnd w:id="150"/>
        <w:tc>
          <w:tcPr>
            <w:tcW w:w="3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Бег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на</w:t>
            </w:r>
            <w:proofErr w:type="spellEnd"/>
            <w:r w:rsidRPr="002C1BE8">
              <w:rPr>
                <w:color w:val="000000"/>
                <w:sz w:val="18"/>
              </w:rPr>
              <w:t xml:space="preserve"> 2000 м (</w:t>
            </w:r>
            <w:proofErr w:type="spellStart"/>
            <w:r w:rsidRPr="002C1BE8">
              <w:rPr>
                <w:color w:val="000000"/>
                <w:sz w:val="18"/>
              </w:rPr>
              <w:t>мин</w:t>
            </w:r>
            <w:proofErr w:type="spellEnd"/>
            <w:r w:rsidRPr="002C1BE8">
              <w:rPr>
                <w:color w:val="000000"/>
                <w:sz w:val="18"/>
              </w:rPr>
              <w:t>)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10,00</w:t>
            </w:r>
          </w:p>
        </w:tc>
        <w:tc>
          <w:tcPr>
            <w:tcW w:w="2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11,3</w:t>
            </w:r>
          </w:p>
        </w:tc>
        <w:tc>
          <w:tcPr>
            <w:tcW w:w="2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12,2</w:t>
            </w:r>
          </w:p>
        </w:tc>
      </w:tr>
      <w:tr w:rsidR="00FF5B17" w:rsidRPr="002C1BE8">
        <w:trPr>
          <w:gridAfter w:val="1"/>
          <w:wAfter w:w="80" w:type="dxa"/>
          <w:trHeight w:val="30"/>
          <w:tblCellSpacing w:w="0" w:type="auto"/>
        </w:trPr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51" w:name="z286"/>
            <w:r w:rsidRPr="002C1BE8">
              <w:rPr>
                <w:color w:val="000000"/>
                <w:sz w:val="18"/>
              </w:rPr>
              <w:t>3.</w:t>
            </w:r>
          </w:p>
        </w:tc>
        <w:bookmarkEnd w:id="151"/>
        <w:tc>
          <w:tcPr>
            <w:tcW w:w="3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 xml:space="preserve">Поднимание туловища из положения </w:t>
            </w:r>
            <w:proofErr w:type="gramStart"/>
            <w:r w:rsidRPr="002C1BE8">
              <w:rPr>
                <w:color w:val="000000"/>
                <w:sz w:val="18"/>
                <w:lang w:val="ru-RU"/>
              </w:rPr>
              <w:t>л</w:t>
            </w:r>
            <w:proofErr w:type="gramEnd"/>
            <w:r w:rsidRPr="002C1BE8">
              <w:rPr>
                <w:color w:val="000000"/>
                <w:sz w:val="18"/>
                <w:lang w:val="ru-RU"/>
              </w:rPr>
              <w:t>Ұжа на спине, руки за головой (количество раз)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25</w:t>
            </w:r>
          </w:p>
        </w:tc>
        <w:tc>
          <w:tcPr>
            <w:tcW w:w="2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20</w:t>
            </w:r>
          </w:p>
        </w:tc>
        <w:tc>
          <w:tcPr>
            <w:tcW w:w="2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15</w:t>
            </w:r>
          </w:p>
        </w:tc>
      </w:tr>
      <w:tr w:rsidR="00FF5B17" w:rsidRPr="002C1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>Приложение 5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к Правилам военной подготовки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lastRenderedPageBreak/>
              <w:t>по программам офицеров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запаса и сержантов запаса</w:t>
            </w:r>
          </w:p>
        </w:tc>
      </w:tr>
      <w:tr w:rsidR="00FF5B17" w:rsidRPr="002C1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Форма</w:t>
            </w:r>
            <w:proofErr w:type="spellEnd"/>
          </w:p>
        </w:tc>
      </w:tr>
    </w:tbl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152" w:name="z294"/>
      <w:r w:rsidRPr="002C1BE8">
        <w:rPr>
          <w:b/>
          <w:color w:val="000000"/>
          <w:sz w:val="20"/>
          <w:lang w:val="ru-RU"/>
        </w:rPr>
        <w:t xml:space="preserve"> Протокол №_ заседания отборочной комиссии по отбору студентов для привлечения</w:t>
      </w:r>
      <w:r w:rsidRPr="002C1BE8">
        <w:rPr>
          <w:sz w:val="20"/>
          <w:lang w:val="ru-RU"/>
        </w:rPr>
        <w:br/>
      </w:r>
      <w:r w:rsidRPr="002C1BE8">
        <w:rPr>
          <w:b/>
          <w:color w:val="000000"/>
          <w:sz w:val="20"/>
          <w:lang w:val="ru-RU"/>
        </w:rPr>
        <w:t>к военной подготовке на военной кафедре _____________________________ ОВПО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19"/>
        <w:gridCol w:w="612"/>
        <w:gridCol w:w="616"/>
        <w:gridCol w:w="660"/>
        <w:gridCol w:w="920"/>
        <w:gridCol w:w="589"/>
        <w:gridCol w:w="296"/>
        <w:gridCol w:w="247"/>
        <w:gridCol w:w="709"/>
        <w:gridCol w:w="709"/>
        <w:gridCol w:w="363"/>
        <w:gridCol w:w="712"/>
        <w:gridCol w:w="743"/>
        <w:gridCol w:w="848"/>
        <w:gridCol w:w="812"/>
        <w:gridCol w:w="607"/>
      </w:tblGrid>
      <w:tr w:rsidR="00FF5B17" w:rsidRPr="002C1BE8">
        <w:trPr>
          <w:trHeight w:val="30"/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53" w:name="z295"/>
            <w:bookmarkEnd w:id="152"/>
            <w:r w:rsidRPr="002C1BE8">
              <w:rPr>
                <w:color w:val="000000"/>
                <w:sz w:val="18"/>
              </w:rPr>
              <w:t>№ п/п</w:t>
            </w:r>
          </w:p>
        </w:tc>
        <w:bookmarkEnd w:id="153"/>
        <w:tc>
          <w:tcPr>
            <w:tcW w:w="2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>Фамилия, имя, отчество (при его наличии)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Число</w:t>
            </w:r>
            <w:proofErr w:type="spellEnd"/>
            <w:r w:rsidRPr="002C1BE8">
              <w:rPr>
                <w:color w:val="000000"/>
                <w:sz w:val="18"/>
              </w:rPr>
              <w:t xml:space="preserve">, </w:t>
            </w:r>
            <w:proofErr w:type="spellStart"/>
            <w:r w:rsidRPr="002C1BE8">
              <w:rPr>
                <w:color w:val="000000"/>
                <w:sz w:val="18"/>
              </w:rPr>
              <w:t>месяц</w:t>
            </w:r>
            <w:proofErr w:type="spellEnd"/>
            <w:r w:rsidRPr="002C1BE8">
              <w:rPr>
                <w:color w:val="000000"/>
                <w:sz w:val="18"/>
              </w:rPr>
              <w:t xml:space="preserve">, </w:t>
            </w:r>
            <w:proofErr w:type="spellStart"/>
            <w:r w:rsidRPr="002C1BE8">
              <w:rPr>
                <w:color w:val="000000"/>
                <w:sz w:val="18"/>
              </w:rPr>
              <w:t>год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рождения</w:t>
            </w:r>
            <w:proofErr w:type="spellEnd"/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Факультет</w:t>
            </w:r>
            <w:proofErr w:type="spellEnd"/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Шифр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специальности</w:t>
            </w:r>
            <w:proofErr w:type="spellEnd"/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Курс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обучения</w:t>
            </w:r>
            <w:proofErr w:type="spellEnd"/>
          </w:p>
        </w:tc>
        <w:tc>
          <w:tcPr>
            <w:tcW w:w="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Учебная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группа</w:t>
            </w:r>
            <w:proofErr w:type="spellEnd"/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Результаты</w:t>
            </w:r>
            <w:proofErr w:type="spellEnd"/>
            <w:r w:rsidRPr="002C1BE8">
              <w:rPr>
                <w:color w:val="000000"/>
                <w:sz w:val="18"/>
              </w:rPr>
              <w:t xml:space="preserve"> ВВК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Результаты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психотеста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>Баллы за проф. психологический отбор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>Баллы результатов сдачи нормативов по физической культуре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Баллы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по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рейтингу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успеваемости</w:t>
            </w:r>
            <w:proofErr w:type="spellEnd"/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Итоговый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рейтинговый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балл</w:t>
            </w:r>
            <w:proofErr w:type="spellEnd"/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Решение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комиссии</w:t>
            </w:r>
            <w:proofErr w:type="spellEnd"/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54" w:name="z310"/>
            <w:r w:rsidRPr="002C1BE8">
              <w:rPr>
                <w:color w:val="000000"/>
                <w:sz w:val="18"/>
              </w:rPr>
              <w:t>1.</w:t>
            </w:r>
          </w:p>
        </w:tc>
        <w:bookmarkEnd w:id="154"/>
        <w:tc>
          <w:tcPr>
            <w:tcW w:w="2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55" w:name="z325"/>
            <w:r w:rsidRPr="002C1BE8">
              <w:rPr>
                <w:color w:val="000000"/>
                <w:sz w:val="18"/>
              </w:rPr>
              <w:t>2.</w:t>
            </w:r>
          </w:p>
        </w:tc>
        <w:bookmarkEnd w:id="155"/>
        <w:tc>
          <w:tcPr>
            <w:tcW w:w="2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56" w:name="z340"/>
            <w:r w:rsidRPr="002C1BE8">
              <w:rPr>
                <w:color w:val="000000"/>
                <w:sz w:val="18"/>
              </w:rPr>
              <w:t>3.</w:t>
            </w:r>
          </w:p>
        </w:tc>
        <w:bookmarkEnd w:id="156"/>
        <w:tc>
          <w:tcPr>
            <w:tcW w:w="2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57" w:name="z355"/>
            <w:r w:rsidRPr="002C1BE8">
              <w:rPr>
                <w:color w:val="000000"/>
                <w:sz w:val="18"/>
              </w:rPr>
              <w:t>4.</w:t>
            </w:r>
          </w:p>
        </w:tc>
        <w:bookmarkEnd w:id="157"/>
        <w:tc>
          <w:tcPr>
            <w:tcW w:w="2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58" w:name="z370"/>
            <w:r w:rsidRPr="002C1BE8">
              <w:rPr>
                <w:color w:val="000000"/>
                <w:sz w:val="18"/>
              </w:rPr>
              <w:t>5.</w:t>
            </w:r>
          </w:p>
        </w:tc>
        <w:bookmarkEnd w:id="158"/>
        <w:tc>
          <w:tcPr>
            <w:tcW w:w="2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59" w:name="z385"/>
            <w:r w:rsidRPr="002C1BE8">
              <w:rPr>
                <w:color w:val="000000"/>
                <w:sz w:val="18"/>
              </w:rPr>
              <w:t>6.</w:t>
            </w:r>
          </w:p>
        </w:tc>
        <w:bookmarkEnd w:id="159"/>
        <w:tc>
          <w:tcPr>
            <w:tcW w:w="2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</w:tr>
      <w:tr w:rsidR="00FF5B17" w:rsidRPr="002C1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>Приложение 6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к Правилам военной подготовки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по программам офицеров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и сержантов запаса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607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  <w:lang w:val="ru-RU"/>
              </w:rPr>
            </w:pPr>
            <w:bookmarkStart w:id="160" w:name="z401"/>
            <w:r w:rsidRPr="002C1BE8">
              <w:rPr>
                <w:color w:val="000000"/>
                <w:sz w:val="18"/>
                <w:lang w:val="ru-RU"/>
              </w:rPr>
              <w:t>Согласовано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Руководитель ОВПО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_________________ ___________ _____________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(научное звание) (роспись) (инициалы, фамилия)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"_____" ______________202__ год</w:t>
            </w:r>
          </w:p>
        </w:tc>
        <w:bookmarkEnd w:id="160"/>
        <w:tc>
          <w:tcPr>
            <w:tcW w:w="622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>Утверждаю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Министр обороны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Республики Казахстан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__________________ ________ ________________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(воинское звание) (роспись) (инициалы, фамилия)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"_____" ______________202__ год</w:t>
            </w:r>
          </w:p>
        </w:tc>
      </w:tr>
    </w:tbl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bookmarkStart w:id="161" w:name="z404"/>
      <w:r w:rsidRPr="002C1BE8">
        <w:rPr>
          <w:b/>
          <w:color w:val="000000"/>
          <w:sz w:val="20"/>
          <w:lang w:val="ru-RU"/>
        </w:rPr>
        <w:t xml:space="preserve"> ШТАТНОЕ РАСПИСАНИЕ</w:t>
      </w:r>
      <w:r w:rsidRPr="002C1BE8">
        <w:rPr>
          <w:sz w:val="20"/>
          <w:lang w:val="ru-RU"/>
        </w:rPr>
        <w:br/>
      </w:r>
      <w:r w:rsidRPr="002C1BE8">
        <w:rPr>
          <w:b/>
          <w:color w:val="000000"/>
          <w:sz w:val="20"/>
          <w:lang w:val="ru-RU"/>
        </w:rPr>
        <w:t xml:space="preserve">военной кафедры </w:t>
      </w:r>
      <w:proofErr w:type="gramStart"/>
      <w:r w:rsidRPr="002C1BE8">
        <w:rPr>
          <w:b/>
          <w:color w:val="000000"/>
          <w:sz w:val="20"/>
          <w:lang w:val="ru-RU"/>
        </w:rPr>
        <w:t>при</w:t>
      </w:r>
      <w:proofErr w:type="gramEnd"/>
      <w:r w:rsidRPr="002C1BE8">
        <w:rPr>
          <w:b/>
          <w:color w:val="000000"/>
          <w:sz w:val="20"/>
          <w:lang w:val="ru-RU"/>
        </w:rPr>
        <w:t xml:space="preserve"> _______________________________ (наименование ОВПО)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86"/>
        <w:gridCol w:w="1451"/>
        <w:gridCol w:w="1429"/>
        <w:gridCol w:w="427"/>
        <w:gridCol w:w="427"/>
        <w:gridCol w:w="1842"/>
        <w:gridCol w:w="1222"/>
        <w:gridCol w:w="1778"/>
      </w:tblGrid>
      <w:tr w:rsidR="00FF5B17" w:rsidRPr="002C1BE8">
        <w:trPr>
          <w:trHeight w:val="30"/>
          <w:tblCellSpacing w:w="0" w:type="auto"/>
        </w:trPr>
        <w:tc>
          <w:tcPr>
            <w:tcW w:w="16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62" w:name="z405"/>
            <w:bookmarkEnd w:id="161"/>
            <w:r w:rsidRPr="002C1BE8">
              <w:rPr>
                <w:color w:val="000000"/>
                <w:sz w:val="18"/>
              </w:rPr>
              <w:t>№ п/п</w:t>
            </w:r>
          </w:p>
        </w:tc>
        <w:bookmarkEnd w:id="162"/>
        <w:tc>
          <w:tcPr>
            <w:tcW w:w="16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Наименование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штатных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категорий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Воинское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звание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по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штату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Количество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штатных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единиц</w:t>
            </w:r>
            <w:proofErr w:type="spellEnd"/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по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действующему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штату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по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проекту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нового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штата</w:t>
            </w:r>
            <w:proofErr w:type="spellEnd"/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5B17" w:rsidRPr="002C1BE8" w:rsidRDefault="00FF5B17" w:rsidP="00A87A1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Воинская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должность</w:t>
            </w:r>
            <w:proofErr w:type="spellEnd"/>
          </w:p>
        </w:tc>
        <w:tc>
          <w:tcPr>
            <w:tcW w:w="2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Гражданская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должность</w:t>
            </w:r>
            <w:proofErr w:type="spellEnd"/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Воинская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должность</w:t>
            </w:r>
            <w:proofErr w:type="spellEnd"/>
          </w:p>
        </w:tc>
        <w:tc>
          <w:tcPr>
            <w:tcW w:w="2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Гражданская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должность</w:t>
            </w:r>
            <w:proofErr w:type="spellEnd"/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63" w:name="z424"/>
            <w:r w:rsidRPr="002C1BE8">
              <w:rPr>
                <w:color w:val="000000"/>
                <w:sz w:val="18"/>
              </w:rPr>
              <w:t>ПРОФЕССОРСКО-ПРЕПОДАВАТЕЛЬСКИЙ СОСТАВ</w:t>
            </w:r>
          </w:p>
        </w:tc>
        <w:bookmarkEnd w:id="163"/>
      </w:tr>
      <w:tr w:rsidR="00FF5B17" w:rsidRPr="002C1BE8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64" w:name="z426"/>
            <w:r w:rsidRPr="002C1BE8">
              <w:rPr>
                <w:color w:val="000000"/>
                <w:sz w:val="18"/>
              </w:rPr>
              <w:t>1.</w:t>
            </w:r>
          </w:p>
        </w:tc>
        <w:bookmarkEnd w:id="164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Начальник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военной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кафедры</w:t>
            </w:r>
            <w:proofErr w:type="spellEnd"/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полковник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0</w:t>
            </w:r>
          </w:p>
        </w:tc>
        <w:tc>
          <w:tcPr>
            <w:tcW w:w="2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2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0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65" w:name="z434"/>
            <w:r w:rsidRPr="002C1BE8">
              <w:rPr>
                <w:color w:val="000000"/>
                <w:sz w:val="18"/>
              </w:rPr>
              <w:t>2.</w:t>
            </w:r>
          </w:p>
        </w:tc>
        <w:bookmarkEnd w:id="165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Заместитель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начальника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военной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кафедры</w:t>
            </w:r>
            <w:proofErr w:type="spellEnd"/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подполковник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0</w:t>
            </w:r>
          </w:p>
        </w:tc>
        <w:tc>
          <w:tcPr>
            <w:tcW w:w="2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2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2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66" w:name="z442"/>
            <w:r w:rsidRPr="002C1BE8">
              <w:rPr>
                <w:color w:val="000000"/>
                <w:sz w:val="18"/>
              </w:rPr>
              <w:t>3.</w:t>
            </w:r>
          </w:p>
        </w:tc>
        <w:bookmarkEnd w:id="166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Начальник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цикла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военной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кафедры</w:t>
            </w:r>
            <w:proofErr w:type="spellEnd"/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подполковник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0</w:t>
            </w:r>
          </w:p>
        </w:tc>
        <w:tc>
          <w:tcPr>
            <w:tcW w:w="2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3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2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2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67" w:name="z450"/>
            <w:r w:rsidRPr="002C1BE8">
              <w:rPr>
                <w:color w:val="000000"/>
                <w:sz w:val="18"/>
              </w:rPr>
              <w:t>4.</w:t>
            </w:r>
          </w:p>
        </w:tc>
        <w:bookmarkEnd w:id="167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Старший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преподаватель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военной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кафедры</w:t>
            </w:r>
            <w:proofErr w:type="spellEnd"/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подполковник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0</w:t>
            </w:r>
          </w:p>
        </w:tc>
        <w:tc>
          <w:tcPr>
            <w:tcW w:w="2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10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2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8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68" w:name="z458"/>
            <w:r w:rsidRPr="002C1BE8">
              <w:rPr>
                <w:color w:val="000000"/>
                <w:sz w:val="18"/>
              </w:rPr>
              <w:t>5.</w:t>
            </w:r>
          </w:p>
        </w:tc>
        <w:bookmarkEnd w:id="168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Преподаватель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военной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кафедры</w:t>
            </w:r>
            <w:proofErr w:type="spellEnd"/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майор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0</w:t>
            </w:r>
          </w:p>
        </w:tc>
        <w:tc>
          <w:tcPr>
            <w:tcW w:w="2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10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2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7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69" w:name="z466"/>
            <w:r w:rsidRPr="002C1BE8">
              <w:rPr>
                <w:color w:val="000000"/>
                <w:sz w:val="18"/>
              </w:rPr>
              <w:t>6.</w:t>
            </w:r>
          </w:p>
        </w:tc>
        <w:bookmarkEnd w:id="169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Ассистент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военной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кафедры</w:t>
            </w:r>
            <w:proofErr w:type="spellEnd"/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старший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лейтенант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0</w:t>
            </w:r>
          </w:p>
        </w:tc>
        <w:tc>
          <w:tcPr>
            <w:tcW w:w="2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0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2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0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70" w:name="z474"/>
            <w:proofErr w:type="spellStart"/>
            <w:r w:rsidRPr="002C1BE8">
              <w:rPr>
                <w:color w:val="000000"/>
                <w:sz w:val="18"/>
              </w:rPr>
              <w:t>Итого</w:t>
            </w:r>
            <w:proofErr w:type="spellEnd"/>
          </w:p>
        </w:tc>
        <w:bookmarkEnd w:id="17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0</w:t>
            </w:r>
          </w:p>
        </w:tc>
        <w:tc>
          <w:tcPr>
            <w:tcW w:w="2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26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6</w:t>
            </w:r>
          </w:p>
        </w:tc>
        <w:tc>
          <w:tcPr>
            <w:tcW w:w="2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18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71" w:name="z480"/>
            <w:r w:rsidRPr="002C1BE8">
              <w:rPr>
                <w:color w:val="000000"/>
                <w:sz w:val="18"/>
              </w:rPr>
              <w:t>ИНЖЕНЕРНО-ТЕХНИЧЕСКИЙ ПЕРСОНАЛ</w:t>
            </w:r>
          </w:p>
        </w:tc>
        <w:bookmarkEnd w:id="171"/>
      </w:tr>
      <w:tr w:rsidR="00FF5B17" w:rsidRPr="002C1BE8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72" w:name="z482"/>
            <w:r w:rsidRPr="002C1BE8">
              <w:rPr>
                <w:color w:val="000000"/>
                <w:sz w:val="18"/>
              </w:rPr>
              <w:t>1.</w:t>
            </w:r>
          </w:p>
        </w:tc>
        <w:bookmarkEnd w:id="172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Старший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инженер</w:t>
            </w:r>
            <w:proofErr w:type="spellEnd"/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капитан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0</w:t>
            </w:r>
          </w:p>
        </w:tc>
        <w:tc>
          <w:tcPr>
            <w:tcW w:w="2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2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0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73" w:name="z490"/>
            <w:r w:rsidRPr="002C1BE8">
              <w:rPr>
                <w:color w:val="000000"/>
                <w:sz w:val="18"/>
              </w:rPr>
              <w:lastRenderedPageBreak/>
              <w:t>2.</w:t>
            </w:r>
          </w:p>
        </w:tc>
        <w:bookmarkEnd w:id="173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Инженер</w:t>
            </w:r>
            <w:proofErr w:type="spellEnd"/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старший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лейтенант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0</w:t>
            </w:r>
          </w:p>
        </w:tc>
        <w:tc>
          <w:tcPr>
            <w:tcW w:w="2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2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0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74" w:name="z498"/>
            <w:r w:rsidRPr="002C1BE8">
              <w:rPr>
                <w:color w:val="000000"/>
                <w:sz w:val="18"/>
              </w:rPr>
              <w:t>3.</w:t>
            </w:r>
          </w:p>
        </w:tc>
        <w:bookmarkEnd w:id="174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Инструктор</w:t>
            </w:r>
            <w:proofErr w:type="spellEnd"/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2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2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2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2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75" w:name="z506"/>
            <w:proofErr w:type="spellStart"/>
            <w:r w:rsidRPr="002C1BE8">
              <w:rPr>
                <w:color w:val="000000"/>
                <w:sz w:val="18"/>
              </w:rPr>
              <w:t>Итого</w:t>
            </w:r>
            <w:proofErr w:type="spellEnd"/>
          </w:p>
        </w:tc>
        <w:bookmarkEnd w:id="17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0</w:t>
            </w:r>
          </w:p>
        </w:tc>
        <w:tc>
          <w:tcPr>
            <w:tcW w:w="2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4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2</w:t>
            </w:r>
          </w:p>
        </w:tc>
        <w:tc>
          <w:tcPr>
            <w:tcW w:w="2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2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76" w:name="z512"/>
            <w:r w:rsidRPr="002C1BE8">
              <w:rPr>
                <w:color w:val="000000"/>
                <w:sz w:val="18"/>
              </w:rPr>
              <w:t>УЧЕБНО-ВСПОМОГАТЕЛЬНЫЙ ПЕРСОНАЛ</w:t>
            </w:r>
          </w:p>
        </w:tc>
        <w:bookmarkEnd w:id="176"/>
      </w:tr>
      <w:tr w:rsidR="00FF5B17" w:rsidRPr="002C1BE8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77" w:name="z514"/>
            <w:r w:rsidRPr="002C1BE8">
              <w:rPr>
                <w:color w:val="000000"/>
                <w:sz w:val="18"/>
              </w:rPr>
              <w:t>1.</w:t>
            </w:r>
          </w:p>
        </w:tc>
        <w:bookmarkEnd w:id="177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Начальник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отдела</w:t>
            </w:r>
            <w:proofErr w:type="spellEnd"/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78" w:name="z520"/>
            <w:r w:rsidRPr="002C1BE8">
              <w:rPr>
                <w:color w:val="000000"/>
                <w:sz w:val="18"/>
              </w:rPr>
              <w:t>2.</w:t>
            </w:r>
          </w:p>
        </w:tc>
        <w:bookmarkEnd w:id="178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Заместитель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начальника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отдела</w:t>
            </w:r>
            <w:proofErr w:type="spellEnd"/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79" w:name="z526"/>
            <w:r w:rsidRPr="002C1BE8">
              <w:rPr>
                <w:color w:val="000000"/>
                <w:sz w:val="18"/>
              </w:rPr>
              <w:t>3.</w:t>
            </w:r>
          </w:p>
        </w:tc>
        <w:bookmarkEnd w:id="179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Заведующий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лабораторией</w:t>
            </w:r>
            <w:proofErr w:type="spellEnd"/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80" w:name="z532"/>
            <w:r w:rsidRPr="002C1BE8">
              <w:rPr>
                <w:color w:val="000000"/>
                <w:sz w:val="18"/>
              </w:rPr>
              <w:t>4.</w:t>
            </w:r>
          </w:p>
        </w:tc>
        <w:bookmarkEnd w:id="180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Заведующий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мастерской</w:t>
            </w:r>
            <w:proofErr w:type="spellEnd"/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81" w:name="z538"/>
            <w:r w:rsidRPr="002C1BE8">
              <w:rPr>
                <w:color w:val="000000"/>
                <w:sz w:val="18"/>
              </w:rPr>
              <w:t>5.</w:t>
            </w:r>
          </w:p>
        </w:tc>
        <w:bookmarkEnd w:id="181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Ведущий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специалист</w:t>
            </w:r>
            <w:proofErr w:type="spellEnd"/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82" w:name="z544"/>
            <w:r w:rsidRPr="002C1BE8">
              <w:rPr>
                <w:color w:val="000000"/>
                <w:sz w:val="18"/>
              </w:rPr>
              <w:t>6.</w:t>
            </w:r>
          </w:p>
        </w:tc>
        <w:bookmarkEnd w:id="182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2C1BE8">
              <w:rPr>
                <w:color w:val="000000"/>
                <w:sz w:val="18"/>
              </w:rPr>
              <w:t>Специалист</w:t>
            </w:r>
            <w:proofErr w:type="spellEnd"/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sz w:val="20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1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83" w:name="z550"/>
            <w:proofErr w:type="spellStart"/>
            <w:r w:rsidRPr="002C1BE8">
              <w:rPr>
                <w:color w:val="000000"/>
                <w:sz w:val="18"/>
              </w:rPr>
              <w:t>Итого</w:t>
            </w:r>
            <w:proofErr w:type="spellEnd"/>
          </w:p>
        </w:tc>
        <w:bookmarkEnd w:id="18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6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bookmarkStart w:id="184" w:name="z554"/>
            <w:proofErr w:type="spellStart"/>
            <w:r w:rsidRPr="002C1BE8">
              <w:rPr>
                <w:color w:val="000000"/>
                <w:sz w:val="18"/>
              </w:rPr>
              <w:t>Всего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штатных</w:t>
            </w:r>
            <w:proofErr w:type="spellEnd"/>
            <w:r w:rsidRPr="002C1BE8">
              <w:rPr>
                <w:color w:val="000000"/>
                <w:sz w:val="18"/>
              </w:rPr>
              <w:t xml:space="preserve"> </w:t>
            </w:r>
            <w:proofErr w:type="spellStart"/>
            <w:r w:rsidRPr="002C1BE8">
              <w:rPr>
                <w:color w:val="000000"/>
                <w:sz w:val="18"/>
              </w:rPr>
              <w:t>должностей</w:t>
            </w:r>
            <w:proofErr w:type="spellEnd"/>
          </w:p>
        </w:tc>
        <w:bookmarkEnd w:id="18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0</w:t>
            </w:r>
          </w:p>
        </w:tc>
        <w:tc>
          <w:tcPr>
            <w:tcW w:w="2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36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8</w:t>
            </w:r>
          </w:p>
        </w:tc>
        <w:tc>
          <w:tcPr>
            <w:tcW w:w="2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</w:rPr>
            </w:pPr>
            <w:r w:rsidRPr="002C1BE8">
              <w:rPr>
                <w:color w:val="000000"/>
                <w:sz w:val="18"/>
              </w:rPr>
              <w:t>26</w:t>
            </w:r>
          </w:p>
        </w:tc>
      </w:tr>
      <w:tr w:rsidR="00FF5B17" w:rsidRPr="002C1BE8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  <w:lang w:val="ru-RU"/>
              </w:rPr>
            </w:pPr>
            <w:bookmarkStart w:id="185" w:name="z560"/>
            <w:r w:rsidRPr="002C1BE8">
              <w:rPr>
                <w:color w:val="000000"/>
                <w:sz w:val="18"/>
                <w:lang w:val="ru-RU"/>
              </w:rPr>
              <w:t>Согласовано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_____________ _______ ______________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(научное звание) (роспись) (инициалы, фамилия)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"_____" ______________202__ г.</w:t>
            </w:r>
          </w:p>
        </w:tc>
        <w:bookmarkEnd w:id="18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B17" w:rsidRPr="002C1BE8" w:rsidRDefault="00A6031D" w:rsidP="00A87A1A">
            <w:pPr>
              <w:spacing w:after="0" w:line="240" w:lineRule="auto"/>
              <w:jc w:val="both"/>
              <w:rPr>
                <w:sz w:val="20"/>
                <w:lang w:val="ru-RU"/>
              </w:rPr>
            </w:pPr>
            <w:r w:rsidRPr="002C1BE8">
              <w:rPr>
                <w:color w:val="000000"/>
                <w:sz w:val="18"/>
                <w:lang w:val="ru-RU"/>
              </w:rPr>
              <w:t>Согласовано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Начальник Департамента военного образования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и науки Министерства обороны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Республики Казахстан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__________ _________ _______________________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(воинское звание) (роспись) (инициалы, фамилия)</w:t>
            </w:r>
            <w:r w:rsidRPr="002C1BE8">
              <w:rPr>
                <w:sz w:val="20"/>
                <w:lang w:val="ru-RU"/>
              </w:rPr>
              <w:br/>
            </w:r>
            <w:r w:rsidRPr="002C1BE8">
              <w:rPr>
                <w:color w:val="000000"/>
                <w:sz w:val="18"/>
                <w:lang w:val="ru-RU"/>
              </w:rPr>
              <w:t>"_____" ______________202__ г.</w:t>
            </w:r>
          </w:p>
        </w:tc>
      </w:tr>
    </w:tbl>
    <w:p w:rsidR="00FF5B17" w:rsidRPr="002C1BE8" w:rsidRDefault="00A6031D" w:rsidP="00A87A1A">
      <w:pPr>
        <w:spacing w:after="0" w:line="240" w:lineRule="auto"/>
        <w:jc w:val="both"/>
        <w:rPr>
          <w:sz w:val="20"/>
          <w:lang w:val="ru-RU"/>
        </w:rPr>
      </w:pPr>
      <w:bookmarkStart w:id="186" w:name="z563"/>
      <w:r w:rsidRPr="002C1BE8">
        <w:rPr>
          <w:color w:val="000000"/>
          <w:sz w:val="24"/>
        </w:rPr>
        <w:t>     </w:t>
      </w:r>
      <w:r w:rsidRPr="002C1BE8">
        <w:rPr>
          <w:color w:val="000000"/>
          <w:sz w:val="24"/>
          <w:lang w:val="ru-RU"/>
        </w:rPr>
        <w:t xml:space="preserve"> Начальник военной кафедры</w:t>
      </w:r>
      <w:r w:rsidRPr="002C1BE8">
        <w:rPr>
          <w:sz w:val="20"/>
          <w:lang w:val="ru-RU"/>
        </w:rPr>
        <w:br/>
      </w:r>
      <w:proofErr w:type="gramStart"/>
      <w:r w:rsidRPr="002C1BE8">
        <w:rPr>
          <w:color w:val="000000"/>
          <w:sz w:val="24"/>
          <w:lang w:val="ru-RU"/>
        </w:rPr>
        <w:t>при</w:t>
      </w:r>
      <w:proofErr w:type="gramEnd"/>
      <w:r w:rsidRPr="002C1BE8">
        <w:rPr>
          <w:color w:val="000000"/>
          <w:sz w:val="24"/>
          <w:lang w:val="ru-RU"/>
        </w:rPr>
        <w:t xml:space="preserve"> ____________________________________ (наименование ОВПО)</w:t>
      </w:r>
      <w:r w:rsidRPr="002C1BE8">
        <w:rPr>
          <w:sz w:val="20"/>
          <w:lang w:val="ru-RU"/>
        </w:rPr>
        <w:br/>
      </w:r>
      <w:r w:rsidRPr="002C1BE8">
        <w:rPr>
          <w:color w:val="000000"/>
          <w:sz w:val="24"/>
          <w:lang w:val="ru-RU"/>
        </w:rPr>
        <w:t>__________ _________ ________________________________________</w:t>
      </w:r>
      <w:r w:rsidRPr="002C1BE8">
        <w:rPr>
          <w:sz w:val="20"/>
          <w:lang w:val="ru-RU"/>
        </w:rPr>
        <w:br/>
      </w:r>
      <w:r w:rsidRPr="002C1BE8">
        <w:rPr>
          <w:color w:val="000000"/>
          <w:sz w:val="24"/>
          <w:lang w:val="ru-RU"/>
        </w:rPr>
        <w:t>(воинское звание) (роспись) (инициалы, фамилия)</w:t>
      </w:r>
    </w:p>
    <w:bookmarkEnd w:id="186"/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r w:rsidRPr="002C1BE8">
        <w:rPr>
          <w:sz w:val="20"/>
          <w:lang w:val="ru-RU"/>
        </w:rPr>
        <w:br/>
      </w:r>
    </w:p>
    <w:p w:rsidR="00FF5B17" w:rsidRPr="002C1BE8" w:rsidRDefault="00A6031D" w:rsidP="00A87A1A">
      <w:pPr>
        <w:spacing w:after="0" w:line="240" w:lineRule="auto"/>
        <w:rPr>
          <w:sz w:val="20"/>
          <w:lang w:val="ru-RU"/>
        </w:rPr>
      </w:pPr>
      <w:r w:rsidRPr="002C1BE8">
        <w:rPr>
          <w:sz w:val="20"/>
          <w:lang w:val="ru-RU"/>
        </w:rPr>
        <w:br/>
      </w:r>
      <w:r w:rsidRPr="002C1BE8">
        <w:rPr>
          <w:sz w:val="20"/>
          <w:lang w:val="ru-RU"/>
        </w:rPr>
        <w:br/>
      </w:r>
    </w:p>
    <w:p w:rsidR="00FF5B17" w:rsidRPr="002C1BE8" w:rsidRDefault="00A6031D" w:rsidP="00A87A1A">
      <w:pPr>
        <w:pStyle w:val="disclaimer"/>
        <w:spacing w:after="0" w:line="240" w:lineRule="auto"/>
        <w:rPr>
          <w:sz w:val="16"/>
          <w:lang w:val="ru-RU"/>
        </w:rPr>
      </w:pPr>
      <w:r w:rsidRPr="002C1BE8">
        <w:rPr>
          <w:color w:val="000000"/>
          <w:sz w:val="16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FF5B17" w:rsidRPr="002C1BE8" w:rsidSect="00FF5B1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5B17"/>
    <w:rsid w:val="000B6D1B"/>
    <w:rsid w:val="000D6EBE"/>
    <w:rsid w:val="001B5152"/>
    <w:rsid w:val="002C1BE8"/>
    <w:rsid w:val="003C04BD"/>
    <w:rsid w:val="00526643"/>
    <w:rsid w:val="00620A61"/>
    <w:rsid w:val="00684B90"/>
    <w:rsid w:val="00700A14"/>
    <w:rsid w:val="00823135"/>
    <w:rsid w:val="008D644A"/>
    <w:rsid w:val="008F1047"/>
    <w:rsid w:val="008F492D"/>
    <w:rsid w:val="00972C3E"/>
    <w:rsid w:val="00A6031D"/>
    <w:rsid w:val="00A87A1A"/>
    <w:rsid w:val="00AA0AD1"/>
    <w:rsid w:val="00C27261"/>
    <w:rsid w:val="00EC5E47"/>
    <w:rsid w:val="00FF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F5B1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F5B1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F5B17"/>
    <w:pPr>
      <w:jc w:val="center"/>
    </w:pPr>
    <w:rPr>
      <w:sz w:val="18"/>
      <w:szCs w:val="18"/>
    </w:rPr>
  </w:style>
  <w:style w:type="paragraph" w:customStyle="1" w:styleId="DocDefaults">
    <w:name w:val="DocDefaults"/>
    <w:rsid w:val="00FF5B17"/>
  </w:style>
  <w:style w:type="paragraph" w:styleId="ae">
    <w:name w:val="Balloon Text"/>
    <w:basedOn w:val="a"/>
    <w:link w:val="af"/>
    <w:uiPriority w:val="99"/>
    <w:semiHidden/>
    <w:unhideWhenUsed/>
    <w:rsid w:val="00A6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03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4705</Words>
  <Characters>26822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m-turumbetov</cp:lastModifiedBy>
  <cp:revision>11</cp:revision>
  <cp:lastPrinted>2024-01-10T11:18:00Z</cp:lastPrinted>
  <dcterms:created xsi:type="dcterms:W3CDTF">2023-09-25T08:44:00Z</dcterms:created>
  <dcterms:modified xsi:type="dcterms:W3CDTF">2024-01-10T11:18:00Z</dcterms:modified>
</cp:coreProperties>
</file>